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Script MT Bold" w:cs="Script MT Bold" w:hAnsi="Script MT Bold" w:eastAsia="Script MT Bold"/>
          <w:b w:val="1"/>
          <w:bCs w:val="1"/>
          <w:sz w:val="96"/>
          <w:szCs w:val="96"/>
        </w:rPr>
      </w:pPr>
      <w:r>
        <w:rPr>
          <w:rFonts w:ascii="Script MT Bold" w:cs="Script MT Bold" w:hAnsi="Script MT Bold" w:eastAsia="Script MT Bold"/>
          <w:b w:val="1"/>
          <w:bCs w:val="1"/>
          <w:sz w:val="96"/>
          <w:szCs w:val="96"/>
          <w:rtl w:val="0"/>
          <w:lang w:val="en-US"/>
        </w:rPr>
        <w:t>Todd Hill Farm</w:t>
      </w:r>
    </w:p>
    <w:p>
      <w:pPr>
        <w:pStyle w:val="Normal.0"/>
        <w:jc w:val="center"/>
        <w:rPr>
          <w:rFonts w:ascii="Script MT Bold" w:cs="Script MT Bold" w:hAnsi="Script MT Bold" w:eastAsia="Script MT Bold"/>
          <w:b w:val="1"/>
          <w:bCs w:val="1"/>
          <w:sz w:val="96"/>
          <w:szCs w:val="96"/>
        </w:rPr>
      </w:pPr>
      <w:r>
        <w:rPr>
          <w:rFonts w:ascii="Script MT Bold" w:cs="Script MT Bold" w:hAnsi="Script MT Bold" w:eastAsia="Script MT Bold"/>
          <w:b w:val="1"/>
          <w:bCs w:val="1"/>
          <w:sz w:val="96"/>
          <w:szCs w:val="96"/>
        </w:rPr>
        <w:drawing>
          <wp:inline distT="0" distB="0" distL="0" distR="0">
            <wp:extent cx="4871286" cy="4190339"/>
            <wp:effectExtent l="0" t="0" r="0" b="0"/>
            <wp:docPr id="1073741825" name="officeArt object" descr="showcartoon.jpg"/>
            <wp:cNvGraphicFramePr/>
            <a:graphic xmlns:a="http://schemas.openxmlformats.org/drawingml/2006/main">
              <a:graphicData uri="http://schemas.openxmlformats.org/drawingml/2006/picture">
                <pic:pic xmlns:pic="http://schemas.openxmlformats.org/drawingml/2006/picture">
                  <pic:nvPicPr>
                    <pic:cNvPr id="1073741825" name="showcartoon.jpg" descr="showcartoon.jpg"/>
                    <pic:cNvPicPr>
                      <a:picLocks noChangeAspect="1"/>
                    </pic:cNvPicPr>
                  </pic:nvPicPr>
                  <pic:blipFill>
                    <a:blip r:embed="rId4">
                      <a:extLst/>
                    </a:blip>
                    <a:stretch>
                      <a:fillRect/>
                    </a:stretch>
                  </pic:blipFill>
                  <pic:spPr>
                    <a:xfrm>
                      <a:off x="0" y="0"/>
                      <a:ext cx="4871286" cy="4190339"/>
                    </a:xfrm>
                    <a:prstGeom prst="rect">
                      <a:avLst/>
                    </a:prstGeom>
                    <a:ln w="12700" cap="flat">
                      <a:noFill/>
                      <a:miter lim="400000"/>
                    </a:ln>
                    <a:effectLst/>
                  </pic:spPr>
                </pic:pic>
              </a:graphicData>
            </a:graphic>
          </wp:inline>
        </w:drawing>
      </w:r>
    </w:p>
    <w:p>
      <w:pPr>
        <w:pStyle w:val="Normal.0"/>
        <w:jc w:val="center"/>
        <w:rPr>
          <w:rFonts w:ascii="Georgia" w:cs="Georgia" w:hAnsi="Georgia" w:eastAsia="Georgia"/>
        </w:rPr>
      </w:pPr>
      <w:r>
        <w:rPr>
          <w:rFonts w:ascii="Script MT Bold" w:cs="Script MT Bold" w:hAnsi="Script MT Bold" w:eastAsia="Script MT Bold"/>
          <w:b w:val="1"/>
          <w:bCs w:val="1"/>
          <w:sz w:val="96"/>
          <w:szCs w:val="96"/>
          <w:rtl w:val="0"/>
          <w:lang w:val="en-US"/>
        </w:rPr>
        <w:t>Lesson Program</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6570 Highway 2, Oakfield-Enfield, NS B2T 1C3</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Office: 883-9577, Fax: 883-9547</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 xml:space="preserve">Karen Cell: 440-6811, John Cell: 440-6870  </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 xml:space="preserve">Email: </w:t>
      </w:r>
      <w:r>
        <w:rPr>
          <w:rStyle w:val="Hyperlink.0"/>
        </w:rPr>
        <w:fldChar w:fldCharType="begin" w:fldLock="0"/>
      </w:r>
      <w:r>
        <w:rPr>
          <w:rStyle w:val="Hyperlink.0"/>
        </w:rPr>
        <w:instrText xml:space="preserve"> HYPERLINK "mailto:lessons@toddhillfarm.com"</w:instrText>
      </w:r>
      <w:r>
        <w:rPr>
          <w:rStyle w:val="Hyperlink.0"/>
        </w:rPr>
        <w:fldChar w:fldCharType="separate" w:fldLock="0"/>
      </w:r>
      <w:r>
        <w:rPr>
          <w:rStyle w:val="Hyperlink.0"/>
          <w:rtl w:val="0"/>
          <w:lang w:val="en-US"/>
        </w:rPr>
        <w:t>lessons@toddhillfarm.com</w:t>
      </w:r>
      <w:r>
        <w:rPr/>
        <w:fldChar w:fldCharType="end" w:fldLock="0"/>
      </w:r>
      <w:r>
        <w:rPr>
          <w:rFonts w:ascii="Georgia" w:hAnsi="Georgia"/>
          <w:i w:val="1"/>
          <w:iCs w:val="1"/>
          <w:sz w:val="32"/>
          <w:szCs w:val="32"/>
          <w:rtl w:val="0"/>
          <w:lang w:val="en-US"/>
        </w:rPr>
        <w:t xml:space="preserve"> </w:t>
      </w:r>
    </w:p>
    <w:p>
      <w:pPr>
        <w:pStyle w:val="Normal.0"/>
        <w:jc w:val="center"/>
        <w:rPr>
          <w:rFonts w:ascii="Script MT Bold" w:cs="Script MT Bold" w:hAnsi="Script MT Bold" w:eastAsia="Script MT Bold"/>
          <w:b w:val="1"/>
          <w:bCs w:val="1"/>
          <w:sz w:val="96"/>
          <w:szCs w:val="96"/>
        </w:rPr>
      </w:pPr>
      <w:r>
        <w:rPr>
          <w:rStyle w:val="Hyperlink.1"/>
        </w:rPr>
        <w:fldChar w:fldCharType="begin" w:fldLock="0"/>
      </w:r>
      <w:r>
        <w:rPr>
          <w:rStyle w:val="Hyperlink.1"/>
        </w:rPr>
        <w:instrText xml:space="preserve"> HYPERLINK "http://www.ToddHillFarm.com"</w:instrText>
      </w:r>
      <w:r>
        <w:rPr>
          <w:rStyle w:val="Hyperlink.1"/>
        </w:rPr>
        <w:fldChar w:fldCharType="separate" w:fldLock="0"/>
      </w:r>
      <w:r>
        <w:rPr>
          <w:rStyle w:val="Hyperlink.1"/>
          <w:rtl w:val="0"/>
          <w:lang w:val="en-US"/>
        </w:rPr>
        <w:t>www.ToddHillFarm.com</w:t>
      </w:r>
      <w:r>
        <w:rPr/>
        <w:fldChar w:fldCharType="end" w:fldLock="0"/>
      </w:r>
    </w:p>
    <w:p>
      <w:pPr>
        <w:pStyle w:val="Normal.0"/>
        <w:rPr>
          <w:rFonts w:ascii="Arial" w:cs="Arial" w:hAnsi="Arial" w:eastAsia="Arial"/>
          <w:sz w:val="72"/>
          <w:szCs w:val="72"/>
        </w:rPr>
      </w:pPr>
      <w:r>
        <w:rPr>
          <w:rFonts w:ascii="Arial" w:hAnsi="Arial"/>
          <w:sz w:val="72"/>
          <w:szCs w:val="72"/>
          <w:rtl w:val="0"/>
          <w:lang w:val="en-US"/>
        </w:rPr>
        <w:t>Todd Hill Farm Lesson Program</w:t>
      </w:r>
    </w:p>
    <w:p>
      <w:pPr>
        <w:pStyle w:val="Normal.0"/>
        <w:jc w:val="center"/>
        <w:rPr>
          <w:rFonts w:ascii="Arial" w:cs="Arial" w:hAnsi="Arial" w:eastAsia="Arial"/>
          <w:sz w:val="72"/>
          <w:szCs w:val="72"/>
        </w:rPr>
      </w:pPr>
      <w:r>
        <w:rPr>
          <w:rFonts w:ascii="Georgia" w:hAnsi="Georgia"/>
          <w:i w:val="1"/>
          <w:iCs w:val="1"/>
          <w:sz w:val="32"/>
          <w:szCs w:val="32"/>
          <w:rtl w:val="0"/>
          <w:lang w:val="en-US"/>
        </w:rPr>
        <w:t>6570 Highway 2, Oakfield-Enfield, NS B2T 1C3</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Office: 883-9577, Fax: 883-9547</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 xml:space="preserve">Karen Cell: 902 440-6811, John Cell: 902 440-6870 </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Dawn Josey- General Manager 902 476-4973</w:t>
      </w:r>
    </w:p>
    <w:p>
      <w:pPr>
        <w:pStyle w:val="Normal.0"/>
        <w:jc w:val="center"/>
        <w:rPr>
          <w:rFonts w:ascii="Georgia" w:cs="Georgia" w:hAnsi="Georgia" w:eastAsia="Georgia"/>
          <w:i w:val="1"/>
          <w:iCs w:val="1"/>
          <w:sz w:val="32"/>
          <w:szCs w:val="32"/>
        </w:rPr>
      </w:pPr>
      <w:r>
        <w:rPr>
          <w:rFonts w:ascii="Georgia" w:hAnsi="Georgia"/>
          <w:i w:val="1"/>
          <w:iCs w:val="1"/>
          <w:sz w:val="32"/>
          <w:szCs w:val="32"/>
          <w:rtl w:val="0"/>
          <w:lang w:val="en-US"/>
        </w:rPr>
        <w:t xml:space="preserve"> Email: </w:t>
      </w:r>
      <w:r>
        <w:rPr>
          <w:rStyle w:val="Hyperlink.0"/>
        </w:rPr>
        <w:fldChar w:fldCharType="begin" w:fldLock="0"/>
      </w:r>
      <w:r>
        <w:rPr>
          <w:rStyle w:val="Hyperlink.0"/>
        </w:rPr>
        <w:instrText xml:space="preserve"> HYPERLINK "mailto:lessons@toddhillfarm.com"</w:instrText>
      </w:r>
      <w:r>
        <w:rPr>
          <w:rStyle w:val="Hyperlink.0"/>
        </w:rPr>
        <w:fldChar w:fldCharType="separate" w:fldLock="0"/>
      </w:r>
      <w:r>
        <w:rPr>
          <w:rStyle w:val="Hyperlink.0"/>
          <w:rtl w:val="0"/>
          <w:lang w:val="en-US"/>
        </w:rPr>
        <w:t>lessons@toddhillfarm.com</w:t>
      </w:r>
      <w:r>
        <w:rPr/>
        <w:fldChar w:fldCharType="end" w:fldLock="0"/>
      </w:r>
      <w:r>
        <w:rPr>
          <w:rFonts w:ascii="Georgia" w:hAnsi="Georgia"/>
          <w:i w:val="1"/>
          <w:iCs w:val="1"/>
          <w:sz w:val="32"/>
          <w:szCs w:val="32"/>
          <w:rtl w:val="0"/>
          <w:lang w:val="en-US"/>
        </w:rPr>
        <w:t xml:space="preserve"> </w:t>
      </w:r>
    </w:p>
    <w:p>
      <w:pPr>
        <w:pStyle w:val="Normal.0"/>
        <w:jc w:val="center"/>
        <w:rPr>
          <w:rFonts w:ascii="Script MT Bold" w:cs="Script MT Bold" w:hAnsi="Script MT Bold" w:eastAsia="Script MT Bold"/>
          <w:b w:val="1"/>
          <w:bCs w:val="1"/>
          <w:sz w:val="96"/>
          <w:szCs w:val="96"/>
        </w:rPr>
      </w:pPr>
      <w:r>
        <w:rPr>
          <w:rStyle w:val="Hyperlink.1"/>
        </w:rPr>
        <w:fldChar w:fldCharType="begin" w:fldLock="0"/>
      </w:r>
      <w:r>
        <w:rPr>
          <w:rStyle w:val="Hyperlink.1"/>
        </w:rPr>
        <w:instrText xml:space="preserve"> HYPERLINK "http://www.ToddHillFarm.com"</w:instrText>
      </w:r>
      <w:r>
        <w:rPr>
          <w:rStyle w:val="Hyperlink.1"/>
        </w:rPr>
        <w:fldChar w:fldCharType="separate" w:fldLock="0"/>
      </w:r>
      <w:r>
        <w:rPr>
          <w:rStyle w:val="Hyperlink.1"/>
          <w:rtl w:val="0"/>
          <w:lang w:val="en-US"/>
        </w:rPr>
        <w:t>www.ToddHillFarm.com</w:t>
      </w:r>
      <w:r>
        <w:rPr/>
        <w:fldChar w:fldCharType="end" w:fldLock="0"/>
      </w:r>
      <w:r>
        <w:drawing>
          <wp:inline distT="0" distB="0" distL="0" distR="0">
            <wp:extent cx="5963308" cy="1051465"/>
            <wp:effectExtent l="0" t="0" r="0" b="0"/>
            <wp:docPr id="1073741826" name="officeArt object" descr="THFlogo.jpg"/>
            <wp:cNvGraphicFramePr/>
            <a:graphic xmlns:a="http://schemas.openxmlformats.org/drawingml/2006/main">
              <a:graphicData uri="http://schemas.openxmlformats.org/drawingml/2006/picture">
                <pic:pic xmlns:pic="http://schemas.openxmlformats.org/drawingml/2006/picture">
                  <pic:nvPicPr>
                    <pic:cNvPr id="1073741826" name="THFlogo.jpg" descr="THFlogo.jpg"/>
                    <pic:cNvPicPr>
                      <a:picLocks noChangeAspect="1"/>
                    </pic:cNvPicPr>
                  </pic:nvPicPr>
                  <pic:blipFill>
                    <a:blip r:embed="rId5">
                      <a:extLst/>
                    </a:blip>
                    <a:stretch>
                      <a:fillRect/>
                    </a:stretch>
                  </pic:blipFill>
                  <pic:spPr>
                    <a:xfrm>
                      <a:off x="0" y="0"/>
                      <a:ext cx="5963308" cy="1051465"/>
                    </a:xfrm>
                    <a:prstGeom prst="rect">
                      <a:avLst/>
                    </a:prstGeom>
                    <a:ln w="12700" cap="flat">
                      <a:noFill/>
                      <a:miter lim="400000"/>
                    </a:ln>
                    <a:effectLst/>
                  </pic:spPr>
                </pic:pic>
              </a:graphicData>
            </a:graphic>
          </wp:inline>
        </w:drawing>
      </w:r>
    </w:p>
    <w:p>
      <w:pPr>
        <w:pStyle w:val="Normal.0"/>
        <w:jc w:val="center"/>
        <w:rPr>
          <w:rFonts w:ascii="Georgia" w:cs="Georgia" w:hAnsi="Georgia" w:eastAsia="Georgia"/>
          <w:i w:val="1"/>
          <w:iCs w:val="1"/>
          <w:sz w:val="24"/>
          <w:szCs w:val="24"/>
        </w:rPr>
      </w:pPr>
      <w:r>
        <w:rPr>
          <w:rFonts w:ascii="Georgia" w:hAnsi="Georgia"/>
          <w:i w:val="1"/>
          <w:iCs w:val="1"/>
          <w:sz w:val="24"/>
          <w:szCs w:val="24"/>
          <w:rtl w:val="0"/>
          <w:lang w:val="en-US"/>
        </w:rPr>
        <w:t>Mission Statement: To provide a relaxed, safe and fun lesson program designed to improve participants</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riding skills and help them achieve their individual goals</w:t>
      </w:r>
    </w:p>
    <w:p>
      <w:pPr>
        <w:pStyle w:val="Normal.0"/>
        <w:rPr>
          <w:rFonts w:ascii="Georgia" w:cs="Georgia" w:hAnsi="Georgia" w:eastAsia="Georgia"/>
          <w:sz w:val="32"/>
          <w:szCs w:val="32"/>
          <w:u w:val="single"/>
        </w:rPr>
      </w:pPr>
      <w:r>
        <w:rPr>
          <w:rFonts w:ascii="Georgia" w:hAnsi="Georgia"/>
          <w:sz w:val="32"/>
          <w:szCs w:val="32"/>
          <w:u w:val="single"/>
          <w:rtl w:val="0"/>
          <w:lang w:val="en-US"/>
        </w:rPr>
        <w:t>Lesson Fees &amp; Policies:</w:t>
      </w:r>
    </w:p>
    <w:p>
      <w:pPr>
        <w:pStyle w:val="Normal.0"/>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Students are required to have a minimum of 4 lessons per month</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Cost is $40 + HST per lesson ($184 for 4 lessons or $230 for 5 </w:t>
      </w:r>
      <w:r>
        <w:rPr>
          <w:rFonts w:ascii="Georgia" w:hAnsi="Georgia" w:hint="default"/>
          <w:sz w:val="24"/>
          <w:szCs w:val="24"/>
          <w:rtl w:val="0"/>
          <w:lang w:val="en-US"/>
        </w:rPr>
        <w:t xml:space="preserve">– </w:t>
      </w:r>
      <w:r>
        <w:rPr>
          <w:rFonts w:ascii="Georgia" w:hAnsi="Georgia"/>
          <w:sz w:val="24"/>
          <w:szCs w:val="24"/>
          <w:rtl w:val="0"/>
          <w:lang w:val="en-US"/>
        </w:rPr>
        <w:t xml:space="preserve">please note that some months have 5 </w:t>
      </w:r>
      <w:r>
        <w:rPr>
          <w:rFonts w:ascii="Georgia" w:hAnsi="Georgia" w:hint="default"/>
          <w:sz w:val="24"/>
          <w:szCs w:val="24"/>
          <w:rtl w:val="0"/>
          <w:lang w:val="en-US"/>
        </w:rPr>
        <w:t>“</w:t>
      </w:r>
      <w:r>
        <w:rPr>
          <w:rFonts w:ascii="Georgia" w:hAnsi="Georgia"/>
          <w:sz w:val="24"/>
          <w:szCs w:val="24"/>
          <w:rtl w:val="0"/>
          <w:lang w:val="en-US"/>
        </w:rPr>
        <w:t>ride days</w:t>
      </w:r>
      <w:r>
        <w:rPr>
          <w:rFonts w:ascii="Georgia" w:hAnsi="Georgia" w:hint="default"/>
          <w:sz w:val="24"/>
          <w:szCs w:val="24"/>
          <w:rtl w:val="0"/>
          <w:lang w:val="en-US"/>
        </w:rPr>
        <w:t xml:space="preserve">” </w:t>
      </w:r>
      <w:r>
        <w:rPr>
          <w:rFonts w:ascii="Georgia" w:hAnsi="Georgia"/>
          <w:sz w:val="24"/>
          <w:szCs w:val="24"/>
          <w:rtl w:val="0"/>
          <w:lang w:val="en-US"/>
        </w:rPr>
        <w:t>depending on the day of the week the lesson falls). Invoices will be sent out monthly to regular lesson students. Payment is due the first ride day of the month or before the 10</w:t>
      </w:r>
      <w:r>
        <w:rPr>
          <w:rFonts w:ascii="Georgia" w:hAnsi="Georgia"/>
          <w:sz w:val="24"/>
          <w:szCs w:val="24"/>
          <w:vertAlign w:val="superscript"/>
          <w:rtl w:val="0"/>
          <w:lang w:val="en-US"/>
        </w:rPr>
        <w:t>th</w:t>
      </w:r>
      <w:r>
        <w:rPr>
          <w:rFonts w:ascii="Georgia" w:hAnsi="Georgia"/>
          <w:sz w:val="24"/>
          <w:szCs w:val="24"/>
          <w:rtl w:val="0"/>
          <w:lang w:val="en-US"/>
        </w:rPr>
        <w:t xml:space="preserve"> if the first ride is missed. After that late fees are incurred at $10 per week. We accept e-transfer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"mailto:lessons@toddhillfarm.com"</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lessons@toddhillfarm.com</w:t>
      </w:r>
      <w:r>
        <w:rPr>
          <w:rFonts w:ascii="Georgia" w:cs="Georgia" w:hAnsi="Georgia" w:eastAsia="Georgia"/>
          <w:sz w:val="32"/>
          <w:szCs w:val="32"/>
        </w:rPr>
        <w:fldChar w:fldCharType="end" w:fldLock="0"/>
      </w:r>
      <w:r>
        <w:rPr>
          <w:rFonts w:ascii="Georgia" w:hAnsi="Georgia" w:hint="default"/>
          <w:sz w:val="24"/>
          <w:szCs w:val="24"/>
          <w:rtl w:val="0"/>
          <w:lang w:val="en-US"/>
        </w:rPr>
        <w:t xml:space="preserve"> – </w:t>
      </w:r>
      <w:r>
        <w:rPr>
          <w:rFonts w:ascii="Georgia" w:hAnsi="Georgia"/>
          <w:sz w:val="24"/>
          <w:szCs w:val="24"/>
          <w:rtl w:val="0"/>
          <w:lang w:val="en-US"/>
        </w:rPr>
        <w:t xml:space="preserve">no password required), cheques made payable to Todd Hill Farm or cash. </w:t>
      </w:r>
    </w:p>
    <w:p>
      <w:pPr>
        <w:pStyle w:val="Normal.0"/>
        <w:numPr>
          <w:ilvl w:val="0"/>
          <w:numId w:val="3"/>
        </w:numPr>
        <w:bidi w:val="0"/>
        <w:ind w:right="0"/>
        <w:jc w:val="left"/>
        <w:rPr>
          <w:rFonts w:ascii="Georgia" w:hAnsi="Georgia"/>
          <w:sz w:val="24"/>
          <w:szCs w:val="24"/>
          <w:rtl w:val="0"/>
          <w:lang w:val="en-US"/>
        </w:rPr>
      </w:pPr>
      <w:r>
        <w:rPr>
          <w:rFonts w:ascii="Georgia" w:hAnsi="Georgia"/>
          <w:i w:val="1"/>
          <w:iCs w:val="1"/>
          <w:sz w:val="24"/>
          <w:szCs w:val="24"/>
          <w:rtl w:val="0"/>
          <w:lang w:val="en-US"/>
        </w:rPr>
        <w:t>Twice As Nice</w:t>
      </w:r>
      <w:r>
        <w:rPr>
          <w:rFonts w:ascii="Georgia" w:hAnsi="Georgia"/>
          <w:sz w:val="24"/>
          <w:szCs w:val="24"/>
          <w:rtl w:val="0"/>
          <w:lang w:val="en-US"/>
        </w:rPr>
        <w:t xml:space="preserve"> is an opportunity to take 2 lessons per week at a reduced cast: $35 + HST per lesson</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There is a locked cash box in the aisle of the barn where payments can be placed in envelopes provided. Please note the name of student and time of the lesson in the e-transfer and on envelopes supplied for cheques and cash. </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No lesson will have more than 5 students in it unless one is a make-up from a previously missed lesson</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We require 30 days notice to make changes such as suspending or terminating the program, to start or end the Twice As Nice program, change lease horses, or lesson times </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We require 24 hours notice to be eligible for a make-up if a lesson is missed. The only exceptions are if the reason is weather related or due to a sudden illness or injury. </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When make-up lessons are offered please book through the make-up website at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"http://www.toddhillfarm.com/make-ups"</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www.toddhillfarm.com/make-ups</w:t>
      </w:r>
      <w:r>
        <w:rPr>
          <w:rFonts w:ascii="Georgia" w:cs="Georgia" w:hAnsi="Georgia" w:eastAsia="Georgia"/>
          <w:sz w:val="32"/>
          <w:szCs w:val="32"/>
        </w:rPr>
        <w:fldChar w:fldCharType="end" w:fldLock="0"/>
      </w:r>
      <w:r>
        <w:rPr>
          <w:rFonts w:ascii="Georgia" w:hAnsi="Georgia"/>
          <w:sz w:val="24"/>
          <w:szCs w:val="24"/>
          <w:rtl w:val="0"/>
          <w:lang w:val="en-US"/>
        </w:rPr>
        <w:t>. It is the student</w:t>
      </w:r>
      <w:r>
        <w:rPr>
          <w:rFonts w:ascii="Georgia" w:hAnsi="Georgia" w:hint="default"/>
          <w:sz w:val="24"/>
          <w:szCs w:val="24"/>
          <w:rtl w:val="0"/>
          <w:lang w:val="en-US"/>
        </w:rPr>
        <w:t>’</w:t>
      </w:r>
      <w:r>
        <w:rPr>
          <w:rFonts w:ascii="Georgia" w:hAnsi="Georgia"/>
          <w:sz w:val="24"/>
          <w:szCs w:val="24"/>
          <w:rtl w:val="0"/>
          <w:lang w:val="en-US"/>
        </w:rPr>
        <w:t xml:space="preserve">s responsibility to ensure that missed lessons are re-scheduled within the month otherwise they will be forfeited.  </w:t>
      </w:r>
    </w:p>
    <w:p>
      <w:pPr>
        <w:pStyle w:val="Normal.0"/>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If you are not a member of Todd Hill Facebook group you should use the following link to get connected at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"https://www.facebook.com/groups/toddhillfarm"</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https://www.facebook.com/groups/toddhillfarm</w:t>
      </w:r>
      <w:r>
        <w:rPr>
          <w:rFonts w:ascii="Georgia" w:cs="Georgia" w:hAnsi="Georgia" w:eastAsia="Georgia"/>
          <w:sz w:val="32"/>
          <w:szCs w:val="32"/>
        </w:rPr>
        <w:fldChar w:fldCharType="end" w:fldLock="0"/>
      </w:r>
      <w:r>
        <w:rPr>
          <w:rFonts w:ascii="Georgia" w:hAnsi="Georgia"/>
          <w:sz w:val="24"/>
          <w:szCs w:val="24"/>
          <w:rtl w:val="0"/>
          <w:lang w:val="en-US"/>
        </w:rPr>
        <w:t xml:space="preserve">.  This is where we post pics, information and news. </w:t>
      </w:r>
    </w:p>
    <w:p>
      <w:pPr>
        <w:pStyle w:val="Normal.0"/>
        <w:rPr>
          <w:rFonts w:ascii="Georgia" w:cs="Georgia" w:hAnsi="Georgia" w:eastAsia="Georgia"/>
          <w:sz w:val="24"/>
          <w:szCs w:val="24"/>
        </w:rPr>
      </w:pPr>
    </w:p>
    <w:p>
      <w:pPr>
        <w:pStyle w:val="Normal.0"/>
        <w:rPr>
          <w:rFonts w:ascii="Georgia" w:cs="Georgia" w:hAnsi="Georgia" w:eastAsia="Georgia"/>
          <w:sz w:val="32"/>
          <w:szCs w:val="32"/>
          <w:u w:val="single"/>
        </w:rPr>
      </w:pPr>
      <w:r>
        <w:rPr>
          <w:rFonts w:ascii="Georgia" w:hAnsi="Georgia"/>
          <w:sz w:val="32"/>
          <w:szCs w:val="32"/>
          <w:u w:val="single"/>
          <w:rtl w:val="0"/>
          <w:lang w:val="en-US"/>
        </w:rPr>
        <w:t>Grass Roots Program</w:t>
      </w:r>
    </w:p>
    <w:p>
      <w:pPr>
        <w:pStyle w:val="Normal.0"/>
        <w:rPr>
          <w:rFonts w:ascii="Georgia" w:cs="Georgia" w:hAnsi="Georgia" w:eastAsia="Georgia"/>
          <w:sz w:val="24"/>
          <w:szCs w:val="24"/>
        </w:rPr>
      </w:pPr>
      <w:r>
        <w:rPr>
          <w:rFonts w:ascii="Georgia" w:hAnsi="Georgia"/>
          <w:sz w:val="24"/>
          <w:szCs w:val="24"/>
          <w:rtl w:val="0"/>
          <w:lang w:val="en-US"/>
        </w:rPr>
        <w:t>If you are new to the sport of riding and you are between the ages of 8 and 13 you</w:t>
      </w:r>
      <w:r>
        <w:rPr>
          <w:rFonts w:ascii="Georgia" w:hAnsi="Georgia" w:hint="default"/>
          <w:sz w:val="24"/>
          <w:szCs w:val="24"/>
          <w:rtl w:val="0"/>
          <w:lang w:val="en-US"/>
        </w:rPr>
        <w:t>’</w:t>
      </w:r>
      <w:r>
        <w:rPr>
          <w:rFonts w:ascii="Georgia" w:hAnsi="Georgia"/>
          <w:sz w:val="24"/>
          <w:szCs w:val="24"/>
          <w:rtl w:val="0"/>
          <w:lang w:val="en-US"/>
        </w:rPr>
        <w:t xml:space="preserve">ve come to the right place!  Todd Hill has a hands-on, customized lesson plan for beginners.  The program is 8 weeks in length and consists of two hour weekly sessions where you will learn the basics of horse care and riding. The cost is discounted and has no tax added. Total cost is $350 per person.  </w:t>
      </w:r>
    </w:p>
    <w:p>
      <w:pPr>
        <w:pStyle w:val="Normal.0"/>
        <w:rPr>
          <w:rFonts w:ascii="Georgia" w:cs="Georgia" w:hAnsi="Georgia" w:eastAsia="Georgia"/>
          <w:sz w:val="24"/>
          <w:szCs w:val="24"/>
        </w:rPr>
      </w:pPr>
    </w:p>
    <w:p>
      <w:pPr>
        <w:pStyle w:val="Normal.0"/>
        <w:rPr>
          <w:rFonts w:ascii="Georgia" w:cs="Georgia" w:hAnsi="Georgia" w:eastAsia="Georgia"/>
          <w:sz w:val="32"/>
          <w:szCs w:val="32"/>
          <w:u w:val="single"/>
        </w:rPr>
      </w:pPr>
      <w:r>
        <w:rPr>
          <w:rFonts w:ascii="Georgia" w:hAnsi="Georgia"/>
          <w:sz w:val="32"/>
          <w:szCs w:val="32"/>
          <w:u w:val="single"/>
          <w:rtl w:val="0"/>
          <w:lang w:val="en-US"/>
        </w:rPr>
        <w:t>Short Stirrup Program</w:t>
      </w:r>
    </w:p>
    <w:p>
      <w:pPr>
        <w:pStyle w:val="Normal.0"/>
        <w:rPr>
          <w:rFonts w:ascii="Georgia" w:cs="Georgia" w:hAnsi="Georgia" w:eastAsia="Georgia"/>
          <w:sz w:val="24"/>
          <w:szCs w:val="24"/>
        </w:rPr>
      </w:pPr>
      <w:r>
        <w:rPr>
          <w:rFonts w:ascii="Georgia" w:hAnsi="Georgia"/>
          <w:sz w:val="24"/>
          <w:szCs w:val="24"/>
          <w:rtl w:val="0"/>
          <w:lang w:val="en-US"/>
        </w:rPr>
        <w:t>After Grass Roots we offer riders who are ready and opportunity to enter the Short Stirrup program. This is the same cost and rules as our regular lesson program. Short-Stirrup lessons provide 15 minutes of in-barn instruction and 45 minutes of riding time.  Student will move up from Short Stirrup to regular lessons when they are learning to canter independently.</w:t>
      </w:r>
    </w:p>
    <w:p>
      <w:pPr>
        <w:pStyle w:val="Normal.0"/>
        <w:rPr>
          <w:rFonts w:ascii="Georgia" w:cs="Georgia" w:hAnsi="Georgia" w:eastAsia="Georgia"/>
          <w:sz w:val="32"/>
          <w:szCs w:val="32"/>
          <w:u w:val="single"/>
        </w:rPr>
      </w:pPr>
    </w:p>
    <w:p>
      <w:pPr>
        <w:pStyle w:val="Normal.0"/>
        <w:rPr>
          <w:rFonts w:ascii="Georgia" w:cs="Georgia" w:hAnsi="Georgia" w:eastAsia="Georgia"/>
          <w:sz w:val="32"/>
          <w:szCs w:val="32"/>
          <w:u w:val="single"/>
        </w:rPr>
      </w:pPr>
      <w:r>
        <w:rPr>
          <w:rFonts w:ascii="Georgia" w:hAnsi="Georgia"/>
          <w:sz w:val="32"/>
          <w:szCs w:val="32"/>
          <w:u w:val="single"/>
          <w:rtl w:val="0"/>
          <w:lang w:val="en-US"/>
        </w:rPr>
        <w:t>Rules &amp; Policies:</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The </w:t>
      </w:r>
      <w:r>
        <w:rPr>
          <w:rFonts w:ascii="Georgia" w:hAnsi="Georgia" w:hint="default"/>
          <w:sz w:val="24"/>
          <w:szCs w:val="24"/>
          <w:rtl w:val="0"/>
          <w:lang w:val="en-US"/>
        </w:rPr>
        <w:t>“</w:t>
      </w:r>
      <w:r>
        <w:rPr>
          <w:rFonts w:ascii="Georgia" w:hAnsi="Georgia"/>
          <w:sz w:val="24"/>
          <w:szCs w:val="24"/>
          <w:rtl w:val="0"/>
          <w:lang w:val="en-US"/>
        </w:rPr>
        <w:t>in</w:t>
      </w:r>
      <w:r>
        <w:rPr>
          <w:rFonts w:ascii="Georgia" w:hAnsi="Georgia" w:hint="default"/>
          <w:sz w:val="24"/>
          <w:szCs w:val="24"/>
          <w:rtl w:val="0"/>
          <w:lang w:val="en-US"/>
        </w:rPr>
        <w:t xml:space="preserve">” </w:t>
      </w:r>
      <w:r>
        <w:rPr>
          <w:rFonts w:ascii="Georgia" w:hAnsi="Georgia"/>
          <w:sz w:val="24"/>
          <w:szCs w:val="24"/>
          <w:rtl w:val="0"/>
          <w:lang w:val="en-US"/>
        </w:rPr>
        <w:t xml:space="preserve">or </w:t>
      </w:r>
      <w:r>
        <w:rPr>
          <w:rFonts w:ascii="Georgia" w:hAnsi="Georgia" w:hint="default"/>
          <w:sz w:val="24"/>
          <w:szCs w:val="24"/>
          <w:rtl w:val="0"/>
          <w:lang w:val="en-US"/>
        </w:rPr>
        <w:t>“</w:t>
      </w:r>
      <w:r>
        <w:rPr>
          <w:rFonts w:ascii="Georgia" w:hAnsi="Georgia"/>
          <w:sz w:val="24"/>
          <w:szCs w:val="24"/>
          <w:rtl w:val="0"/>
          <w:lang w:val="en-US"/>
        </w:rPr>
        <w:t>up</w:t>
      </w:r>
      <w:r>
        <w:rPr>
          <w:rFonts w:ascii="Georgia" w:hAnsi="Georgia" w:hint="default"/>
          <w:sz w:val="24"/>
          <w:szCs w:val="24"/>
          <w:rtl w:val="0"/>
          <w:lang w:val="en-US"/>
        </w:rPr>
        <w:t xml:space="preserve">” </w:t>
      </w:r>
      <w:r>
        <w:rPr>
          <w:rFonts w:ascii="Georgia" w:hAnsi="Georgia"/>
          <w:sz w:val="24"/>
          <w:szCs w:val="24"/>
          <w:rtl w:val="0"/>
          <w:lang w:val="en-US"/>
        </w:rPr>
        <w:t xml:space="preserve">driveway is the one closest to the highway ramps.  The </w:t>
      </w:r>
      <w:r>
        <w:rPr>
          <w:rFonts w:ascii="Georgia" w:hAnsi="Georgia" w:hint="default"/>
          <w:sz w:val="24"/>
          <w:szCs w:val="24"/>
          <w:rtl w:val="0"/>
          <w:lang w:val="en-US"/>
        </w:rPr>
        <w:t>“</w:t>
      </w:r>
      <w:r>
        <w:rPr>
          <w:rFonts w:ascii="Georgia" w:hAnsi="Georgia"/>
          <w:sz w:val="24"/>
          <w:szCs w:val="24"/>
          <w:rtl w:val="0"/>
          <w:lang w:val="en-US"/>
        </w:rPr>
        <w:t>out</w:t>
      </w:r>
      <w:r>
        <w:rPr>
          <w:rFonts w:ascii="Georgia" w:hAnsi="Georgia" w:hint="default"/>
          <w:sz w:val="24"/>
          <w:szCs w:val="24"/>
          <w:rtl w:val="0"/>
          <w:lang w:val="en-US"/>
        </w:rPr>
        <w:t xml:space="preserve">” </w:t>
      </w:r>
      <w:r>
        <w:rPr>
          <w:rFonts w:ascii="Georgia" w:hAnsi="Georgia"/>
          <w:sz w:val="24"/>
          <w:szCs w:val="24"/>
          <w:rtl w:val="0"/>
          <w:lang w:val="en-US"/>
        </w:rPr>
        <w:t xml:space="preserve">or </w:t>
      </w:r>
      <w:r>
        <w:rPr>
          <w:rFonts w:ascii="Georgia" w:hAnsi="Georgia" w:hint="default"/>
          <w:sz w:val="24"/>
          <w:szCs w:val="24"/>
          <w:rtl w:val="0"/>
          <w:lang w:val="en-US"/>
        </w:rPr>
        <w:t>“</w:t>
      </w:r>
      <w:r>
        <w:rPr>
          <w:rFonts w:ascii="Georgia" w:hAnsi="Georgia"/>
          <w:sz w:val="24"/>
          <w:szCs w:val="24"/>
          <w:rtl w:val="0"/>
          <w:lang w:val="en-US"/>
        </w:rPr>
        <w:t>down</w:t>
      </w:r>
      <w:r>
        <w:rPr>
          <w:rFonts w:ascii="Georgia" w:hAnsi="Georgia" w:hint="default"/>
          <w:sz w:val="24"/>
          <w:szCs w:val="24"/>
          <w:rtl w:val="0"/>
          <w:lang w:val="en-US"/>
        </w:rPr>
        <w:t xml:space="preserve">” </w:t>
      </w:r>
      <w:r>
        <w:rPr>
          <w:rFonts w:ascii="Georgia" w:hAnsi="Georgia"/>
          <w:sz w:val="24"/>
          <w:szCs w:val="24"/>
          <w:rtl w:val="0"/>
          <w:lang w:val="en-US"/>
        </w:rPr>
        <w:t xml:space="preserve">driveway is the one closest to the barn.  This way we can avoid collisions </w:t>
      </w:r>
      <w:r>
        <w:rPr>
          <w:rFonts w:ascii="Arial Unicode MS" w:cs="Arial Unicode MS" w:hAnsi="Arial Unicode MS" w:eastAsia="Arial Unicode MS" w:hint="default"/>
          <w:b w:val="0"/>
          <w:bCs w:val="0"/>
          <w:i w:val="0"/>
          <w:iCs w:val="0"/>
          <w:sz w:val="24"/>
          <w:szCs w:val="24"/>
          <w:rtl w:val="0"/>
          <w:lang w:val="en-US"/>
        </w:rPr>
        <w:t>☺</w:t>
      </w:r>
      <w:r>
        <w:rPr>
          <w:rFonts w:ascii="Georgia" w:hAnsi="Georgia"/>
          <w:sz w:val="24"/>
          <w:szCs w:val="24"/>
          <w:rtl w:val="0"/>
          <w:lang w:val="en-US"/>
        </w:rPr>
        <w:t xml:space="preserve">  Please remember that horses can be spooked easily, so drive slowly!</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No smoking on property </w:t>
      </w:r>
      <w:r>
        <w:rPr>
          <w:rFonts w:ascii="Georgia" w:hAnsi="Georgia"/>
          <w:b w:val="1"/>
          <w:bCs w:val="1"/>
          <w:sz w:val="24"/>
          <w:szCs w:val="24"/>
          <w:rtl w:val="0"/>
          <w:lang w:val="en-US"/>
        </w:rPr>
        <w:t>(no exceptions!)</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All dogs must be on leash </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No one other than THF students who have signed a waiver are permitted to handle or ride horses</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Occasionally instructors may sub for one another and will be briefed by your regular instructor</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It is the student</w:t>
      </w:r>
      <w:r>
        <w:rPr>
          <w:rFonts w:ascii="Georgia" w:hAnsi="Georgia" w:hint="default"/>
          <w:sz w:val="24"/>
          <w:szCs w:val="24"/>
          <w:rtl w:val="0"/>
          <w:lang w:val="en-US"/>
        </w:rPr>
        <w:t>’</w:t>
      </w:r>
      <w:r>
        <w:rPr>
          <w:rFonts w:ascii="Georgia" w:hAnsi="Georgia"/>
          <w:sz w:val="24"/>
          <w:szCs w:val="24"/>
          <w:rtl w:val="0"/>
          <w:lang w:val="en-US"/>
        </w:rPr>
        <w:t>s responsibility to provide his/her own riding and safety attire: ie: approved helmet, boots with a heel, pants that fit properly and won</w:t>
      </w:r>
      <w:r>
        <w:rPr>
          <w:rFonts w:ascii="Georgia" w:hAnsi="Georgia" w:hint="default"/>
          <w:sz w:val="24"/>
          <w:szCs w:val="24"/>
          <w:rtl w:val="0"/>
          <w:lang w:val="en-US"/>
        </w:rPr>
        <w:t>’</w:t>
      </w:r>
      <w:r>
        <w:rPr>
          <w:rFonts w:ascii="Georgia" w:hAnsi="Georgia"/>
          <w:sz w:val="24"/>
          <w:szCs w:val="24"/>
          <w:rtl w:val="0"/>
          <w:lang w:val="en-US"/>
        </w:rPr>
        <w:t>t chafe, gloves as needed.  Grass Roots students will be loaned helmets if they don</w:t>
      </w:r>
      <w:r>
        <w:rPr>
          <w:rFonts w:ascii="Georgia" w:hAnsi="Georgia" w:hint="default"/>
          <w:sz w:val="24"/>
          <w:szCs w:val="24"/>
          <w:rtl w:val="0"/>
          <w:lang w:val="en-US"/>
        </w:rPr>
        <w:t>’</w:t>
      </w:r>
      <w:r>
        <w:rPr>
          <w:rFonts w:ascii="Georgia" w:hAnsi="Georgia"/>
          <w:sz w:val="24"/>
          <w:szCs w:val="24"/>
          <w:rtl w:val="0"/>
          <w:lang w:val="en-US"/>
        </w:rPr>
        <w:t>t have their own.</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Students should arrive a minimum of 20 minutes prior to their lesson to groom and tack up.  </w:t>
      </w:r>
      <w:r>
        <w:rPr>
          <w:rFonts w:ascii="Georgia" w:hAnsi="Georgia"/>
          <w:i w:val="1"/>
          <w:iCs w:val="1"/>
          <w:sz w:val="24"/>
          <w:szCs w:val="24"/>
          <w:rtl w:val="0"/>
          <w:lang w:val="en-US"/>
        </w:rPr>
        <w:t>NOTE: GrassRoots or Short Stirrups lessons have time built into the hour as the grooming &amp; tacking up process is part of the lesson. Please be early so we don</w:t>
      </w:r>
      <w:r>
        <w:rPr>
          <w:rFonts w:ascii="Georgia" w:hAnsi="Georgia" w:hint="default"/>
          <w:i w:val="1"/>
          <w:iCs w:val="1"/>
          <w:sz w:val="24"/>
          <w:szCs w:val="24"/>
          <w:rtl w:val="0"/>
          <w:lang w:val="en-US"/>
        </w:rPr>
        <w:t>’</w:t>
      </w:r>
      <w:r>
        <w:rPr>
          <w:rFonts w:ascii="Georgia" w:hAnsi="Georgia"/>
          <w:i w:val="1"/>
          <w:iCs w:val="1"/>
          <w:sz w:val="24"/>
          <w:szCs w:val="24"/>
          <w:rtl w:val="0"/>
          <w:lang w:val="en-US"/>
        </w:rPr>
        <w:t>t hold up the lesson for late comers.</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Horse assignment will be listed on the calendar on the wall.  If you are not comfortable with the horse assigned to you, please let your instructor know. Unless otherwise authorized by an instructor or barn monitor, only level 3 students are allowed to enter paddocks to bring in or return horses.</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After the lesson, it is the student</w:t>
      </w:r>
      <w:r>
        <w:rPr>
          <w:rFonts w:ascii="Georgia" w:hAnsi="Georgia" w:hint="default"/>
          <w:sz w:val="24"/>
          <w:szCs w:val="24"/>
          <w:rtl w:val="0"/>
          <w:lang w:val="en-US"/>
        </w:rPr>
        <w:t>’</w:t>
      </w:r>
      <w:r>
        <w:rPr>
          <w:rFonts w:ascii="Georgia" w:hAnsi="Georgia"/>
          <w:sz w:val="24"/>
          <w:szCs w:val="24"/>
          <w:rtl w:val="0"/>
          <w:lang w:val="en-US"/>
        </w:rPr>
        <w:t>s responsibility to put all tack and brushes away, clean up after their horse, sweep and make sure horse has sufficient water in his stall or paddock</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Students should pick up any </w:t>
      </w:r>
      <w:r>
        <w:rPr>
          <w:rFonts w:ascii="Georgia" w:hAnsi="Georgia" w:hint="default"/>
          <w:sz w:val="24"/>
          <w:szCs w:val="24"/>
          <w:rtl w:val="0"/>
          <w:lang w:val="en-US"/>
        </w:rPr>
        <w:t>“</w:t>
      </w:r>
      <w:r>
        <w:rPr>
          <w:rFonts w:ascii="Georgia" w:hAnsi="Georgia"/>
          <w:sz w:val="24"/>
          <w:szCs w:val="24"/>
          <w:rtl w:val="0"/>
          <w:lang w:val="en-US"/>
        </w:rPr>
        <w:t>deposits</w:t>
      </w:r>
      <w:r>
        <w:rPr>
          <w:rFonts w:ascii="Georgia" w:hAnsi="Georgia" w:hint="default"/>
          <w:sz w:val="24"/>
          <w:szCs w:val="24"/>
          <w:rtl w:val="0"/>
          <w:lang w:val="en-US"/>
        </w:rPr>
        <w:t xml:space="preserve">” </w:t>
      </w:r>
      <w:r>
        <w:rPr>
          <w:rFonts w:ascii="Georgia" w:hAnsi="Georgia"/>
          <w:sz w:val="24"/>
          <w:szCs w:val="24"/>
          <w:rtl w:val="0"/>
          <w:lang w:val="en-US"/>
        </w:rPr>
        <w:t xml:space="preserve">left by their horse in the ring and walkways after their ride.  Muck bucket and forks are provided around the barn and arena. </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When riding with others, always pass left to left.  If cooling your horse out after a ride, please stay to the inside track</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Lease riders are permitted to ride during lessons but must give the riders in the lesson the right of way (also passing left to left)</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The feed room is off-limits.  Please do not mix feed or feed horses unless specifically asked to by an instructor or barn monitor.</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The utility room in the barn is also off-limits. This is a heated room set up as our first aid station for both horses and humans. </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 xml:space="preserve">The lounge attached to the arena is heated and has seating for watching the arena in a warm environment. There is wifi in the lounge and also in the barn.  The password for both is </w:t>
      </w:r>
      <w:r>
        <w:rPr>
          <w:rFonts w:ascii="Georgia" w:hAnsi="Georgia"/>
          <w:i w:val="1"/>
          <w:iCs w:val="1"/>
          <w:sz w:val="24"/>
          <w:szCs w:val="24"/>
          <w:rtl w:val="0"/>
          <w:lang w:val="en-US"/>
        </w:rPr>
        <w:t>finnegan</w:t>
      </w:r>
      <w:r>
        <w:rPr>
          <w:rFonts w:ascii="Georgia" w:hAnsi="Georgia"/>
          <w:sz w:val="24"/>
          <w:szCs w:val="24"/>
          <w:rtl w:val="0"/>
          <w:lang w:val="en-US"/>
        </w:rPr>
        <w:t>. The lounge is also the office of the General Manager, so as such please keep noise to the minimum to limit distractions.</w:t>
      </w:r>
    </w:p>
    <w:p>
      <w:pPr>
        <w:pStyle w:val="Normal.0"/>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There is no bathroom in the barn.  The bathroom is a portable toilet to the right of the barn.</w:t>
      </w:r>
    </w:p>
    <w:p>
      <w:pPr>
        <w:pStyle w:val="List Paragraph"/>
        <w:numPr>
          <w:ilvl w:val="0"/>
          <w:numId w:val="5"/>
        </w:numPr>
        <w:bidi w:val="0"/>
        <w:ind w:right="0"/>
        <w:jc w:val="left"/>
        <w:rPr>
          <w:rFonts w:ascii="Georgia" w:hAnsi="Georgia"/>
          <w:sz w:val="24"/>
          <w:szCs w:val="24"/>
          <w:rtl w:val="0"/>
          <w:lang w:val="en-US"/>
        </w:rPr>
      </w:pPr>
      <w:r>
        <w:rPr>
          <w:rFonts w:ascii="Georgia" w:hAnsi="Georgia"/>
          <w:sz w:val="24"/>
          <w:szCs w:val="24"/>
          <w:rtl w:val="0"/>
          <w:lang w:val="en-US"/>
        </w:rPr>
        <w:t>All Todd Hill students are expected to do a barn chore after their ride. Your chore will be listed on the whiteboard. The last lesson of the day is responsible for picking up any poop deposits in arena and on driveways / walkways, a final sweep of barn, water check and tidy tack room. If we all pick one chore the barn will be kept clean and tidy as many hands make light work.</w:t>
      </w:r>
    </w:p>
    <w:p>
      <w:pPr>
        <w:pStyle w:val="List Paragraph"/>
        <w:ind w:left="643" w:firstLine="0"/>
        <w:rPr>
          <w:rFonts w:ascii="Georgia" w:cs="Georgia" w:hAnsi="Georgia" w:eastAsia="Georgia"/>
          <w:sz w:val="24"/>
          <w:szCs w:val="24"/>
        </w:rPr>
      </w:pP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Horses must have water at all times. Check and recheck that your horse has water inside or out</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Utility room and feed room are off limits</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Do not go into paddocks with horses unless for the specific purpose of bringing them in</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Do not hand feed horses</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 xml:space="preserve">Fences are electric </w:t>
      </w:r>
      <w:r>
        <w:rPr>
          <w:rFonts w:ascii="Georgia" w:hAnsi="Georgia" w:hint="default"/>
          <w:sz w:val="20"/>
          <w:szCs w:val="20"/>
          <w:rtl w:val="0"/>
          <w:lang w:val="en-US"/>
        </w:rPr>
        <w:t xml:space="preserve">– </w:t>
      </w:r>
      <w:r>
        <w:rPr>
          <w:rFonts w:ascii="Georgia" w:hAnsi="Georgia"/>
          <w:sz w:val="20"/>
          <w:szCs w:val="20"/>
          <w:rtl w:val="0"/>
          <w:lang w:val="en-US"/>
        </w:rPr>
        <w:t>do not touch!</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 xml:space="preserve">When turning horses back out after riding, double check the turn-out board </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You must clean up / pick up any deposits left by the horse you are riding</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 xml:space="preserve">If you used a grooming kit and/or tack put it away after use. </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 xml:space="preserve">No equipment, tack, grooming supplies should be left in the aisle </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Blankets must be hung up on the wall pegs when taken off a horse before a ride</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Jumps must be put away neatly and close together in center of the arena as it is dragged/groomed daily</w:t>
      </w:r>
    </w:p>
    <w:p>
      <w:pPr>
        <w:pStyle w:val="List Paragraph"/>
        <w:numPr>
          <w:ilvl w:val="0"/>
          <w:numId w:val="7"/>
        </w:numPr>
        <w:bidi w:val="0"/>
        <w:spacing w:after="160" w:line="256" w:lineRule="auto"/>
        <w:ind w:right="0"/>
        <w:jc w:val="left"/>
        <w:rPr>
          <w:rFonts w:ascii="Georgia" w:hAnsi="Georgia"/>
          <w:sz w:val="20"/>
          <w:szCs w:val="20"/>
          <w:rtl w:val="0"/>
          <w:lang w:val="en-US"/>
        </w:rPr>
      </w:pPr>
      <w:r>
        <w:rPr>
          <w:rFonts w:ascii="Georgia" w:hAnsi="Georgia"/>
          <w:sz w:val="20"/>
          <w:szCs w:val="20"/>
          <w:rtl w:val="0"/>
          <w:lang w:val="en-US"/>
        </w:rPr>
        <w:t>Anything left behind will be put in the lost and found upstairs</w:t>
      </w:r>
    </w:p>
    <w:p>
      <w:pPr>
        <w:pStyle w:val="Normal.0"/>
        <w:rPr>
          <w:rFonts w:ascii="Georgia" w:cs="Georgia" w:hAnsi="Georgia" w:eastAsia="Georgia"/>
          <w:sz w:val="28"/>
          <w:szCs w:val="28"/>
        </w:rPr>
      </w:pPr>
      <w:r>
        <w:rPr>
          <w:rFonts w:ascii="Georgia" w:hAnsi="Georgia"/>
          <w:sz w:val="28"/>
          <w:szCs w:val="28"/>
          <w:rtl w:val="0"/>
          <w:lang w:val="en-US"/>
        </w:rPr>
        <w:t xml:space="preserve">               Email: </w:t>
      </w:r>
      <w:r>
        <w:rPr>
          <w:rStyle w:val="Hyperlink.3"/>
        </w:rPr>
        <w:fldChar w:fldCharType="begin" w:fldLock="0"/>
      </w:r>
      <w:r>
        <w:rPr>
          <w:rStyle w:val="Hyperlink.3"/>
        </w:rPr>
        <w:instrText xml:space="preserve"> HYPERLINK "mailto:lessons@toddhillfarm.com"</w:instrText>
      </w:r>
      <w:r>
        <w:rPr>
          <w:rStyle w:val="Hyperlink.3"/>
        </w:rPr>
        <w:fldChar w:fldCharType="separate" w:fldLock="0"/>
      </w:r>
      <w:r>
        <w:rPr>
          <w:rStyle w:val="Hyperlink.3"/>
          <w:rtl w:val="0"/>
        </w:rPr>
        <w:t>lessons@toddhillfarm.com</w:t>
      </w:r>
      <w:r>
        <w:rPr/>
        <w:fldChar w:fldCharType="end" w:fldLock="0"/>
      </w:r>
      <w:r>
        <w:rPr>
          <w:rFonts w:ascii="Georgia" w:hAnsi="Georgia"/>
          <w:sz w:val="28"/>
          <w:szCs w:val="28"/>
          <w:rtl w:val="0"/>
          <w:lang w:val="en-US"/>
        </w:rPr>
        <w:t xml:space="preserve">  Website:  </w:t>
      </w:r>
      <w:r>
        <w:rPr>
          <w:rStyle w:val="Hyperlink.3"/>
        </w:rPr>
        <w:fldChar w:fldCharType="begin" w:fldLock="0"/>
      </w:r>
      <w:r>
        <w:rPr>
          <w:rStyle w:val="Hyperlink.3"/>
        </w:rPr>
        <w:instrText xml:space="preserve"> HYPERLINK "http://www.toddhillfarm.com"</w:instrText>
      </w:r>
      <w:r>
        <w:rPr>
          <w:rStyle w:val="Hyperlink.3"/>
        </w:rPr>
        <w:fldChar w:fldCharType="separate" w:fldLock="0"/>
      </w:r>
      <w:r>
        <w:rPr>
          <w:rStyle w:val="Hyperlink.3"/>
          <w:rtl w:val="0"/>
        </w:rPr>
        <w:t>www.toddhillfarm.com</w:t>
      </w:r>
      <w:r>
        <w:rPr/>
        <w:fldChar w:fldCharType="end" w:fldLock="0"/>
      </w:r>
    </w:p>
    <w:p>
      <w:pPr>
        <w:pStyle w:val="Normal.0"/>
        <w:jc w:val="center"/>
        <w:rPr>
          <w:rFonts w:ascii="Georgia" w:cs="Georgia" w:hAnsi="Georgia" w:eastAsia="Georgia"/>
          <w:sz w:val="28"/>
          <w:szCs w:val="28"/>
        </w:rPr>
      </w:pPr>
      <w:r>
        <w:rPr>
          <w:rFonts w:ascii="Georgia" w:hAnsi="Georgia"/>
          <w:sz w:val="28"/>
          <w:szCs w:val="28"/>
          <w:rtl w:val="0"/>
          <w:lang w:val="en-US"/>
        </w:rPr>
        <w:t>Dawn Josey (General Manager)    Karen Gillighan (owner): 902-440-6811</w:t>
      </w:r>
    </w:p>
    <w:p>
      <w:pPr>
        <w:pStyle w:val="Normal.0"/>
        <w:rPr>
          <w:rFonts w:ascii="Georgia" w:cs="Georgia" w:hAnsi="Georgia" w:eastAsia="Georgia"/>
          <w:sz w:val="28"/>
          <w:szCs w:val="28"/>
        </w:rPr>
      </w:pPr>
      <w:r>
        <w:rPr>
          <w:rFonts w:ascii="Georgia" w:hAnsi="Georgia"/>
          <w:sz w:val="28"/>
          <w:szCs w:val="28"/>
          <w:rtl w:val="0"/>
          <w:lang w:val="en-US"/>
        </w:rPr>
        <w:t xml:space="preserve">                          </w:t>
      </w: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sz w:val="28"/>
          <w:szCs w:val="28"/>
        </w:rPr>
      </w:pPr>
    </w:p>
    <w:p>
      <w:pPr>
        <w:pStyle w:val="Normal.0"/>
        <w:jc w:val="center"/>
        <w:rPr>
          <w:rFonts w:ascii="Georgia" w:cs="Georgia" w:hAnsi="Georgia" w:eastAsia="Georgia"/>
          <w:b w:val="1"/>
          <w:bCs w:val="1"/>
          <w:sz w:val="56"/>
          <w:szCs w:val="56"/>
        </w:rPr>
      </w:pPr>
      <w:r>
        <w:rPr>
          <w:rFonts w:ascii="Georgia" w:hAnsi="Georgia"/>
          <w:b w:val="1"/>
          <w:bCs w:val="1"/>
          <w:sz w:val="56"/>
          <w:szCs w:val="56"/>
          <w:rtl w:val="0"/>
          <w:lang w:val="en-US"/>
        </w:rPr>
        <w:t>Student Information</w:t>
      </w:r>
    </w:p>
    <w:p>
      <w:pPr>
        <w:pStyle w:val="Normal.0"/>
        <w:jc w:val="center"/>
        <w:rPr>
          <w:rFonts w:ascii="Georgia" w:cs="Georgia" w:hAnsi="Georgia" w:eastAsia="Georgia"/>
          <w:i w:val="1"/>
          <w:iCs w:val="1"/>
          <w:sz w:val="24"/>
          <w:szCs w:val="24"/>
        </w:rPr>
      </w:pPr>
      <w:r>
        <w:rPr>
          <w:rFonts w:ascii="Georgia" w:hAnsi="Georgia"/>
          <w:i w:val="1"/>
          <w:iCs w:val="1"/>
          <w:sz w:val="24"/>
          <w:szCs w:val="24"/>
          <w:rtl w:val="0"/>
          <w:lang w:val="en-US"/>
        </w:rPr>
        <w:t>Mission Statement: To provide a relaxed, safe and fun lesson program designed to improve participants</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riding skills and help them achieve their individual goals</w:t>
      </w:r>
    </w:p>
    <w:p>
      <w:pPr>
        <w:pStyle w:val="Normal.0"/>
        <w:spacing w:after="480"/>
        <w:rPr>
          <w:rFonts w:ascii="Georgia" w:cs="Georgia" w:hAnsi="Georgia" w:eastAsia="Georgia"/>
          <w:sz w:val="12"/>
          <w:szCs w:val="12"/>
        </w:rPr>
      </w:pPr>
    </w:p>
    <w:p>
      <w:pPr>
        <w:pStyle w:val="Normal.0"/>
        <w:spacing w:after="480"/>
        <w:rPr>
          <w:rFonts w:ascii="Georgia" w:cs="Georgia" w:hAnsi="Georgia" w:eastAsia="Georgia"/>
          <w:sz w:val="24"/>
          <w:szCs w:val="24"/>
        </w:rPr>
      </w:pPr>
      <w:r>
        <w:rPr>
          <w:rFonts w:ascii="Georgia" w:hAnsi="Georgia"/>
          <w:sz w:val="24"/>
          <w:szCs w:val="24"/>
          <w:rtl w:val="0"/>
          <w:lang w:val="en-US"/>
        </w:rPr>
        <w:t>Name: ________________________________________D.O.B. if under 21: ___________</w:t>
      </w:r>
    </w:p>
    <w:p>
      <w:pPr>
        <w:pStyle w:val="Normal.0"/>
        <w:spacing w:after="480"/>
        <w:rPr>
          <w:rFonts w:ascii="Georgia" w:cs="Georgia" w:hAnsi="Georgia" w:eastAsia="Georgia"/>
          <w:sz w:val="24"/>
          <w:szCs w:val="24"/>
        </w:rPr>
      </w:pPr>
      <w:r>
        <w:rPr>
          <w:rFonts w:ascii="Georgia" w:hAnsi="Georgia"/>
          <w:sz w:val="24"/>
          <w:szCs w:val="24"/>
          <w:rtl w:val="0"/>
          <w:lang w:val="en-US"/>
        </w:rPr>
        <w:t>Name of Parent/Guardian if under 21:___________________________________________</w:t>
      </w:r>
    </w:p>
    <w:p>
      <w:pPr>
        <w:pStyle w:val="Normal.0"/>
        <w:spacing w:after="480"/>
        <w:rPr>
          <w:rFonts w:ascii="Georgia" w:cs="Georgia" w:hAnsi="Georgia" w:eastAsia="Georgia"/>
          <w:sz w:val="24"/>
          <w:szCs w:val="24"/>
        </w:rPr>
      </w:pPr>
      <w:r>
        <w:rPr>
          <w:rFonts w:ascii="Georgia" w:hAnsi="Georgia"/>
          <w:sz w:val="24"/>
          <w:szCs w:val="24"/>
          <w:rtl w:val="0"/>
          <w:lang w:val="en-US"/>
        </w:rPr>
        <w:t>Contact Info of Parent/Guardian: ______________________________________________</w:t>
      </w:r>
    </w:p>
    <w:p>
      <w:pPr>
        <w:pStyle w:val="Normal.0"/>
        <w:spacing w:after="480"/>
        <w:rPr>
          <w:rFonts w:ascii="Georgia" w:cs="Georgia" w:hAnsi="Georgia" w:eastAsia="Georgia"/>
          <w:sz w:val="24"/>
          <w:szCs w:val="24"/>
        </w:rPr>
      </w:pPr>
      <w:r>
        <w:rPr>
          <w:rFonts w:ascii="Georgia" w:hAnsi="Georgia"/>
          <w:sz w:val="24"/>
          <w:szCs w:val="24"/>
          <w:rtl w:val="0"/>
          <w:lang w:val="en-US"/>
        </w:rPr>
        <w:t>Home Phone: _________________ Cell: ________________Work/Other:______________</w:t>
      </w:r>
    </w:p>
    <w:p>
      <w:pPr>
        <w:pStyle w:val="Normal.0"/>
        <w:spacing w:after="480"/>
        <w:rPr>
          <w:rFonts w:ascii="Georgia" w:cs="Georgia" w:hAnsi="Georgia" w:eastAsia="Georgia"/>
          <w:sz w:val="24"/>
          <w:szCs w:val="24"/>
        </w:rPr>
      </w:pPr>
      <w:r>
        <w:rPr>
          <w:rFonts w:ascii="Georgia" w:hAnsi="Georgia"/>
          <w:sz w:val="24"/>
          <w:szCs w:val="24"/>
          <w:rtl w:val="0"/>
          <w:lang w:val="en-US"/>
        </w:rPr>
        <w:t>Email Address: ___________________________________________________________</w:t>
      </w:r>
    </w:p>
    <w:p>
      <w:pPr>
        <w:pStyle w:val="Normal.0"/>
        <w:rPr>
          <w:rFonts w:ascii="Georgia" w:cs="Georgia" w:hAnsi="Georgia" w:eastAsia="Georgia"/>
          <w:sz w:val="24"/>
          <w:szCs w:val="24"/>
        </w:rPr>
      </w:pPr>
      <w:r>
        <w:rPr>
          <w:rFonts w:ascii="Georgia" w:hAnsi="Georgia"/>
          <w:sz w:val="24"/>
          <w:szCs w:val="24"/>
          <w:rtl w:val="0"/>
          <w:lang w:val="en-US"/>
        </w:rPr>
        <w:t>Mailing or Civic Address:____________________________________________________</w:t>
      </w:r>
    </w:p>
    <w:p>
      <w:pPr>
        <w:pStyle w:val="Normal.0"/>
        <w:rPr>
          <w:rFonts w:ascii="Georgia" w:cs="Georgia" w:hAnsi="Georgia" w:eastAsia="Georgia"/>
          <w:sz w:val="24"/>
          <w:szCs w:val="24"/>
        </w:rPr>
      </w:pPr>
    </w:p>
    <w:p>
      <w:pPr>
        <w:pStyle w:val="Normal.0"/>
        <w:rPr>
          <w:rFonts w:ascii="Georgia" w:cs="Georgia" w:hAnsi="Georgia" w:eastAsia="Georgia"/>
          <w:sz w:val="24"/>
          <w:szCs w:val="24"/>
        </w:rPr>
      </w:pPr>
      <w:r>
        <w:rPr>
          <w:rFonts w:ascii="Georgia" w:hAnsi="Georgia"/>
          <w:sz w:val="24"/>
          <w:szCs w:val="24"/>
          <w:rtl w:val="0"/>
          <w:lang w:val="en-US"/>
        </w:rPr>
        <w:t>Health Card #: ______________________________________________   Exp: ________</w:t>
      </w:r>
    </w:p>
    <w:p>
      <w:pPr>
        <w:pStyle w:val="Normal.0"/>
        <w:rPr>
          <w:rFonts w:ascii="Georgia" w:cs="Georgia" w:hAnsi="Georgia" w:eastAsia="Georgia"/>
          <w:sz w:val="24"/>
          <w:szCs w:val="24"/>
          <w:u w:val="single"/>
        </w:rPr>
      </w:pPr>
      <w:r>
        <w:rPr>
          <w:rFonts w:ascii="Georgia" w:hAnsi="Georgia"/>
          <w:sz w:val="24"/>
          <w:szCs w:val="24"/>
          <w:u w:val="single"/>
          <w:rtl w:val="0"/>
          <w:lang w:val="en-US"/>
        </w:rPr>
        <w:t>Riding Experience:</w:t>
      </w:r>
    </w:p>
    <w:p>
      <w:pPr>
        <w:pStyle w:val="Normal.0"/>
        <w:rPr>
          <w:rFonts w:ascii="Georgia" w:cs="Georgia" w:hAnsi="Georgia" w:eastAsia="Georgia"/>
          <w:sz w:val="24"/>
          <w:szCs w:val="24"/>
          <w:u w:val="single"/>
        </w:rPr>
      </w:pPr>
    </w:p>
    <w:p>
      <w:pPr>
        <w:pStyle w:val="Normal.0"/>
        <w:rPr>
          <w:rFonts w:ascii="Georgia" w:cs="Georgia" w:hAnsi="Georgia" w:eastAsia="Georgia"/>
          <w:sz w:val="24"/>
          <w:szCs w:val="24"/>
          <w:u w:val="single"/>
        </w:rPr>
      </w:pPr>
    </w:p>
    <w:p>
      <w:pPr>
        <w:pStyle w:val="Normal.0"/>
        <w:rPr>
          <w:rFonts w:ascii="Georgia" w:cs="Georgia" w:hAnsi="Georgia" w:eastAsia="Georgia"/>
          <w:sz w:val="24"/>
          <w:szCs w:val="24"/>
          <w:u w:val="single"/>
        </w:rPr>
      </w:pPr>
      <w:r>
        <w:rPr>
          <w:rFonts w:ascii="Georgia" w:hAnsi="Georgia"/>
          <w:sz w:val="24"/>
          <w:szCs w:val="24"/>
          <w:u w:val="single"/>
          <w:rtl w:val="0"/>
          <w:lang w:val="en-US"/>
        </w:rPr>
        <w:t>Riding Goals:</w:t>
      </w:r>
    </w:p>
    <w:p>
      <w:pPr>
        <w:pStyle w:val="Normal.0"/>
        <w:rPr>
          <w:rFonts w:ascii="Georgia" w:cs="Georgia" w:hAnsi="Georgia" w:eastAsia="Georgia"/>
          <w:sz w:val="24"/>
          <w:szCs w:val="24"/>
          <w:u w:val="single"/>
        </w:rPr>
      </w:pPr>
      <w:r>
        <w:rPr>
          <w:rFonts w:ascii="Georgia" w:hAnsi="Georgia"/>
          <w:sz w:val="24"/>
          <w:szCs w:val="24"/>
          <w:u w:val="single"/>
          <w:rtl w:val="0"/>
          <w:lang w:val="en-US"/>
        </w:rPr>
        <w:t xml:space="preserve">  </w:t>
      </w:r>
    </w:p>
    <w:p>
      <w:pPr>
        <w:pStyle w:val="Normal.0"/>
        <w:rPr>
          <w:rFonts w:ascii="Georgia" w:cs="Georgia" w:hAnsi="Georgia" w:eastAsia="Georgia"/>
          <w:sz w:val="24"/>
          <w:szCs w:val="24"/>
          <w:u w:val="single"/>
        </w:rPr>
      </w:pPr>
    </w:p>
    <w:p>
      <w:pPr>
        <w:pStyle w:val="Normal.0"/>
        <w:rPr>
          <w:rFonts w:ascii="Georgia" w:cs="Georgia" w:hAnsi="Georgia" w:eastAsia="Georgia"/>
          <w:sz w:val="24"/>
          <w:szCs w:val="24"/>
          <w:u w:val="single"/>
        </w:rPr>
      </w:pPr>
      <w:r>
        <w:rPr>
          <w:rFonts w:ascii="Georgia" w:hAnsi="Georgia"/>
          <w:sz w:val="24"/>
          <w:szCs w:val="24"/>
          <w:u w:val="single"/>
          <w:rtl w:val="0"/>
          <w:lang w:val="en-US"/>
        </w:rPr>
        <w:t>Other Comments:</w:t>
      </w:r>
    </w:p>
    <w:p>
      <w:pPr>
        <w:pStyle w:val="Normal.0"/>
        <w:spacing w:line="240" w:lineRule="auto"/>
        <w:jc w:val="center"/>
      </w:pPr>
      <w:r>
        <w:rPr>
          <w:rFonts w:ascii="Arial Unicode MS" w:cs="Arial Unicode MS" w:hAnsi="Arial Unicode MS" w:eastAsia="Arial Unicode MS"/>
          <w:b w:val="0"/>
          <w:bCs w:val="0"/>
          <w:i w:val="0"/>
          <w:iCs w:val="0"/>
          <w:sz w:val="24"/>
          <w:szCs w:val="24"/>
          <w:u w:val="single"/>
        </w:rPr>
        <w:br w:type="page"/>
      </w:r>
    </w:p>
    <w:p>
      <w:pPr>
        <w:pStyle w:val="Normal.0"/>
        <w:spacing w:line="240" w:lineRule="auto"/>
        <w:jc w:val="center"/>
        <w:rPr>
          <w:rFonts w:ascii="Century Gothic" w:cs="Century Gothic" w:hAnsi="Century Gothic" w:eastAsia="Century Gothic"/>
          <w:b w:val="1"/>
          <w:bCs w:val="1"/>
          <w:sz w:val="18"/>
          <w:szCs w:val="18"/>
        </w:rPr>
      </w:pPr>
      <w:r>
        <w:rPr>
          <w:rFonts w:ascii="Century Gothic" w:hAnsi="Century Gothic"/>
          <w:sz w:val="18"/>
          <w:szCs w:val="18"/>
          <w:rtl w:val="0"/>
          <w:lang w:val="en-US"/>
        </w:rPr>
        <w:t xml:space="preserve">ACKNOWLEDGMENT of RISK and RELEASE of LIABILITY </w:t>
      </w:r>
      <w:r>
        <w:rPr>
          <w:rFonts w:ascii="Century Gothic" w:hAnsi="Century Gothic" w:hint="default"/>
          <w:sz w:val="18"/>
          <w:szCs w:val="18"/>
          <w:rtl w:val="0"/>
          <w:lang w:val="en-US"/>
        </w:rPr>
        <w:t xml:space="preserve">–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For Participants Under 18 Years</w:t>
      </w:r>
      <w:r>
        <w:rPr>
          <w:rFonts w:ascii="Century Gothic" w:hAnsi="Century Gothic" w:hint="default"/>
          <w:b w:val="1"/>
          <w:bCs w:val="1"/>
          <w:sz w:val="18"/>
          <w:szCs w:val="18"/>
          <w:rtl w:val="0"/>
          <w:lang w:val="en-US"/>
        </w:rPr>
        <w:t>”</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rtl w:val="0"/>
          <w:lang w:val="en-US"/>
        </w:rPr>
        <w:t>Participant</w:t>
      </w:r>
      <w:r>
        <w:rPr>
          <w:rFonts w:ascii="Century Gothic" w:hAnsi="Century Gothic" w:hint="default"/>
          <w:sz w:val="18"/>
          <w:szCs w:val="18"/>
          <w:rtl w:val="0"/>
          <w:lang w:val="en-US"/>
        </w:rPr>
        <w:t>’</w:t>
      </w:r>
      <w:r>
        <w:rPr>
          <w:rFonts w:ascii="Century Gothic" w:hAnsi="Century Gothic"/>
          <w:sz w:val="18"/>
          <w:szCs w:val="18"/>
          <w:rtl w:val="0"/>
          <w:lang w:val="en-US"/>
        </w:rPr>
        <w:t xml:space="preserve">s Name: </w:t>
      </w:r>
      <w:r>
        <w:rPr>
          <w:rFonts w:ascii="Century Gothic" w:hAnsi="Century Gothic"/>
          <w:sz w:val="18"/>
          <w:szCs w:val="18"/>
          <w:u w:val="single"/>
          <w:rtl w:val="0"/>
          <w:lang w:val="en-US"/>
        </w:rPr>
        <w:t>__________________________________</w:t>
      </w:r>
      <w:r>
        <w:rPr>
          <w:rFonts w:ascii="Century Gothic" w:hAnsi="Century Gothic"/>
          <w:sz w:val="18"/>
          <w:szCs w:val="18"/>
          <w:rtl w:val="0"/>
          <w:lang w:val="en-US"/>
        </w:rPr>
        <w:t>Date of Birth:</w:t>
      </w:r>
      <w:r>
        <w:rPr>
          <w:rFonts w:ascii="Century Gothic" w:hAnsi="Century Gothic"/>
          <w:sz w:val="18"/>
          <w:szCs w:val="18"/>
          <w:u w:val="single"/>
          <w:rtl w:val="0"/>
          <w:lang w:val="en-US"/>
        </w:rPr>
        <w:t xml:space="preserve"> _________________</w:t>
      </w:r>
      <w:r>
        <w:rPr>
          <w:rFonts w:ascii="Century Gothic" w:hAnsi="Century Gothic"/>
          <w:sz w:val="18"/>
          <w:szCs w:val="18"/>
          <w:rtl w:val="0"/>
          <w:lang w:val="en-US"/>
        </w:rPr>
        <w:t xml:space="preserve"> </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rtl w:val="0"/>
          <w:lang w:val="en-US"/>
        </w:rPr>
        <w:t>Participant</w:t>
      </w:r>
      <w:r>
        <w:rPr>
          <w:rFonts w:ascii="Century Gothic" w:hAnsi="Century Gothic" w:hint="default"/>
          <w:sz w:val="18"/>
          <w:szCs w:val="18"/>
          <w:rtl w:val="0"/>
          <w:lang w:val="en-US"/>
        </w:rPr>
        <w:t>’</w:t>
      </w:r>
      <w:r>
        <w:rPr>
          <w:rFonts w:ascii="Century Gothic" w:hAnsi="Century Gothic"/>
          <w:sz w:val="18"/>
          <w:szCs w:val="18"/>
          <w:rtl w:val="0"/>
          <w:lang w:val="en-US"/>
        </w:rPr>
        <w:t xml:space="preserve">s Address: </w:t>
      </w:r>
      <w:r>
        <w:rPr>
          <w:rFonts w:ascii="Century Gothic" w:hAnsi="Century Gothic"/>
          <w:sz w:val="18"/>
          <w:szCs w:val="18"/>
          <w:u w:val="single"/>
          <w:rtl w:val="0"/>
          <w:lang w:val="en-US"/>
        </w:rPr>
        <w:t>_________________________________</w:t>
      </w:r>
      <w:r>
        <w:rPr>
          <w:rFonts w:ascii="Century Gothic" w:hAnsi="Century Gothic"/>
          <w:sz w:val="18"/>
          <w:szCs w:val="18"/>
          <w:rtl w:val="0"/>
          <w:lang w:val="en-US"/>
        </w:rPr>
        <w:t xml:space="preserve">City: </w:t>
      </w:r>
      <w:r>
        <w:rPr>
          <w:rFonts w:ascii="Century Gothic" w:hAnsi="Century Gothic"/>
          <w:sz w:val="18"/>
          <w:szCs w:val="18"/>
          <w:u w:val="single"/>
          <w:rtl w:val="0"/>
          <w:lang w:val="en-US"/>
        </w:rPr>
        <w:t>____________</w:t>
      </w:r>
      <w:r>
        <w:rPr>
          <w:rFonts w:ascii="Century Gothic" w:hAnsi="Century Gothic"/>
          <w:sz w:val="18"/>
          <w:szCs w:val="18"/>
          <w:rtl w:val="0"/>
          <w:lang w:val="en-US"/>
        </w:rPr>
        <w:t xml:space="preserve">Prov: </w:t>
      </w:r>
      <w:r>
        <w:rPr>
          <w:rFonts w:ascii="Century Gothic" w:hAnsi="Century Gothic"/>
          <w:sz w:val="18"/>
          <w:szCs w:val="18"/>
          <w:u w:val="single"/>
          <w:rtl w:val="0"/>
          <w:lang w:val="en-US"/>
        </w:rPr>
        <w:t>___</w:t>
      </w:r>
      <w:r>
        <w:rPr>
          <w:rFonts w:ascii="Century Gothic" w:hAnsi="Century Gothic"/>
          <w:sz w:val="18"/>
          <w:szCs w:val="18"/>
          <w:rtl w:val="0"/>
          <w:lang w:val="en-US"/>
        </w:rPr>
        <w:t>Postal:</w:t>
      </w:r>
      <w:r>
        <w:rPr>
          <w:rFonts w:ascii="Century Gothic" w:hAnsi="Century Gothic"/>
          <w:sz w:val="18"/>
          <w:szCs w:val="18"/>
          <w:u w:val="single"/>
          <w:rtl w:val="0"/>
          <w:lang w:val="en-US"/>
        </w:rPr>
        <w:t>_______</w:t>
      </w:r>
      <w:r>
        <w:rPr>
          <w:rFonts w:ascii="Century Gothic" w:hAnsi="Century Gothic"/>
          <w:sz w:val="18"/>
          <w:szCs w:val="18"/>
          <w:rtl w:val="0"/>
          <w:lang w:val="en-US"/>
        </w:rPr>
        <w:t xml:space="preserve"> </w:t>
      </w:r>
    </w:p>
    <w:p>
      <w:pPr>
        <w:pStyle w:val="Normal.0"/>
        <w:spacing w:line="240" w:lineRule="auto"/>
        <w:rPr>
          <w:rFonts w:ascii="Century Gothic" w:cs="Century Gothic" w:hAnsi="Century Gothic" w:eastAsia="Century Gothic"/>
          <w:sz w:val="18"/>
          <w:szCs w:val="18"/>
          <w:u w:val="single"/>
        </w:rPr>
      </w:pPr>
      <w:r>
        <w:rPr>
          <w:rFonts w:ascii="Century Gothic" w:hAnsi="Century Gothic"/>
          <w:sz w:val="18"/>
          <w:szCs w:val="18"/>
          <w:rtl w:val="0"/>
          <w:lang w:val="en-US"/>
        </w:rPr>
        <w:t>Guardian</w:t>
      </w:r>
      <w:r>
        <w:rPr>
          <w:rFonts w:ascii="Century Gothic" w:hAnsi="Century Gothic" w:hint="default"/>
          <w:sz w:val="18"/>
          <w:szCs w:val="18"/>
          <w:rtl w:val="0"/>
          <w:lang w:val="en-US"/>
        </w:rPr>
        <w:t>’</w:t>
      </w:r>
      <w:r>
        <w:rPr>
          <w:rFonts w:ascii="Century Gothic" w:hAnsi="Century Gothic"/>
          <w:sz w:val="18"/>
          <w:szCs w:val="18"/>
          <w:rtl w:val="0"/>
          <w:lang w:val="en-US"/>
        </w:rPr>
        <w:t xml:space="preserve">s Name: </w:t>
      </w:r>
      <w:r>
        <w:rPr>
          <w:rFonts w:ascii="Century Gothic" w:hAnsi="Century Gothic"/>
          <w:sz w:val="18"/>
          <w:szCs w:val="18"/>
          <w:u w:val="single"/>
          <w:rtl w:val="0"/>
          <w:lang w:val="en-US"/>
        </w:rPr>
        <w:t xml:space="preserve">__________________________________________________________________________ </w:t>
      </w:r>
    </w:p>
    <w:p>
      <w:pPr>
        <w:pStyle w:val="Normal.0"/>
        <w:spacing w:line="240" w:lineRule="auto"/>
        <w:jc w:val="center"/>
        <w:rPr>
          <w:rFonts w:ascii="Century Gothic" w:cs="Century Gothic" w:hAnsi="Century Gothic" w:eastAsia="Century Gothic"/>
          <w:b w:val="1"/>
          <w:bCs w:val="1"/>
          <w:sz w:val="18"/>
          <w:szCs w:val="18"/>
        </w:rPr>
      </w:pPr>
      <w:r>
        <w:rPr>
          <w:rFonts w:ascii="Century Gothic" w:hAnsi="Century Gothic"/>
          <w:b w:val="1"/>
          <w:bCs w:val="1"/>
          <w:sz w:val="18"/>
          <w:szCs w:val="18"/>
          <w:rtl w:val="0"/>
          <w:lang w:val="en-US"/>
        </w:rPr>
        <w:t>The Guardian must Read and Understand prior to the Infant Participating in Equine Activities</w:t>
      </w:r>
    </w:p>
    <w:p>
      <w:pPr>
        <w:pStyle w:val="Normal.0"/>
        <w:spacing w:line="240" w:lineRule="auto"/>
        <w:rPr>
          <w:rFonts w:ascii="Century Gothic" w:cs="Century Gothic" w:hAnsi="Century Gothic" w:eastAsia="Century Gothic"/>
          <w:sz w:val="18"/>
          <w:szCs w:val="18"/>
          <w:u w:val="single"/>
        </w:rPr>
      </w:pPr>
      <w:r>
        <w:rPr>
          <w:rFonts w:ascii="Century Gothic" w:hAnsi="Century Gothic"/>
          <w:sz w:val="18"/>
          <w:szCs w:val="18"/>
          <w:rtl w:val="0"/>
          <w:lang w:val="en-US"/>
        </w:rPr>
        <w:t xml:space="preserve">TO: </w:t>
      </w:r>
      <w:r>
        <w:rPr>
          <w:rFonts w:ascii="Century Gothic" w:hAnsi="Century Gothic"/>
          <w:b w:val="1"/>
          <w:bCs w:val="1"/>
          <w:sz w:val="18"/>
          <w:szCs w:val="18"/>
          <w:rtl w:val="0"/>
          <w:lang w:val="en-US"/>
        </w:rPr>
        <w:t>TODD HILL FARM</w:t>
      </w:r>
      <w:r>
        <w:rPr>
          <w:rFonts w:ascii="Century Gothic" w:hAnsi="Century Gothic"/>
          <w:sz w:val="18"/>
          <w:szCs w:val="18"/>
          <w:rtl w:val="0"/>
          <w:lang w:val="en-US"/>
        </w:rPr>
        <w:t xml:space="preserve"> their directors, employees, officers, volunteers, business operators, and site property owners. (all of them collectively called the HOST) </w:t>
      </w:r>
      <w:r>
        <w:rPr>
          <w:rFonts w:ascii="Century Gothic" w:hAnsi="Century Gothic"/>
          <w:b w:val="1"/>
          <w:bCs w:val="1"/>
          <w:i w:val="1"/>
          <w:iCs w:val="1"/>
          <w:sz w:val="18"/>
          <w:szCs w:val="18"/>
          <w:rtl w:val="0"/>
          <w:lang w:val="en-US"/>
        </w:rPr>
        <w:t xml:space="preserve">Initial each item below After Reading and Understanding </w:t>
      </w:r>
    </w:p>
    <w:p>
      <w:pPr>
        <w:pStyle w:val="Normal.0"/>
        <w:spacing w:line="240" w:lineRule="auto"/>
        <w:rPr>
          <w:rFonts w:ascii="Century Gothic" w:cs="Century Gothic" w:hAnsi="Century Gothic" w:eastAsia="Century Gothic"/>
          <w:b w:val="1"/>
          <w:bCs w:val="1"/>
          <w:sz w:val="18"/>
          <w:szCs w:val="18"/>
        </w:rPr>
      </w:pPr>
      <w:r>
        <w:rPr>
          <w:rFonts w:ascii="Century Gothic" w:hAnsi="Century Gothic"/>
          <w:sz w:val="18"/>
          <w:szCs w:val="18"/>
          <w:u w:val="single"/>
          <w:rtl w:val="0"/>
          <w:lang w:val="en-US"/>
        </w:rPr>
        <w:t>____</w:t>
      </w:r>
      <w:r>
        <w:rPr>
          <w:rFonts w:ascii="Century Gothic" w:hAnsi="Century Gothic"/>
          <w:sz w:val="18"/>
          <w:szCs w:val="18"/>
          <w:rtl w:val="0"/>
          <w:lang w:val="en-US"/>
        </w:rPr>
        <w:t xml:space="preserve">1. </w:t>
      </w:r>
      <w:r>
        <w:rPr>
          <w:rFonts w:ascii="Century Gothic" w:hAnsi="Century Gothic"/>
          <w:b w:val="1"/>
          <w:bCs w:val="1"/>
          <w:sz w:val="18"/>
          <w:szCs w:val="18"/>
          <w:rtl w:val="0"/>
          <w:lang w:val="en-US"/>
        </w:rPr>
        <w:t>I am the Parent and/or Legal Guardian of the infant Participant</w:t>
      </w:r>
      <w:r>
        <w:rPr>
          <w:rFonts w:ascii="Century Gothic" w:hAnsi="Century Gothic"/>
          <w:sz w:val="18"/>
          <w:szCs w:val="18"/>
          <w:rtl w:val="0"/>
          <w:lang w:val="en-US"/>
        </w:rPr>
        <w:t xml:space="preserve"> named above and am executing this form on behalf of the infant Participant in my capacity as parent and/or guardian and with </w:t>
      </w:r>
      <w:r>
        <w:rPr>
          <w:rFonts w:ascii="Century Gothic" w:hAnsi="Century Gothic"/>
          <w:b w:val="1"/>
          <w:bCs w:val="1"/>
          <w:sz w:val="18"/>
          <w:szCs w:val="18"/>
          <w:rtl w:val="0"/>
          <w:lang w:val="en-US"/>
        </w:rPr>
        <w:t>the intent that this form be binding in the myself and infant Participant for all legal purposes.</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u w:val="single"/>
          <w:rtl w:val="0"/>
          <w:lang w:val="en-US"/>
        </w:rPr>
        <w:t>____</w:t>
      </w:r>
      <w:r>
        <w:rPr>
          <w:rFonts w:ascii="Century Gothic" w:hAnsi="Century Gothic"/>
          <w:sz w:val="18"/>
          <w:szCs w:val="18"/>
          <w:rtl w:val="0"/>
          <w:lang w:val="en-US"/>
        </w:rPr>
        <w:t xml:space="preserve">2. </w:t>
      </w:r>
      <w:r>
        <w:rPr>
          <w:rFonts w:ascii="Century Gothic" w:hAnsi="Century Gothic"/>
          <w:b w:val="1"/>
          <w:bCs w:val="1"/>
          <w:sz w:val="18"/>
          <w:szCs w:val="18"/>
          <w:rtl w:val="0"/>
          <w:lang w:val="en-US"/>
        </w:rPr>
        <w:t xml:space="preserve">I Understand </w:t>
      </w:r>
      <w:r>
        <w:rPr>
          <w:rFonts w:ascii="Century Gothic" w:hAnsi="Century Gothic"/>
          <w:sz w:val="18"/>
          <w:szCs w:val="18"/>
          <w:rtl w:val="0"/>
          <w:lang w:val="en-US"/>
        </w:rPr>
        <w:t xml:space="preserve">there are Inherent </w:t>
      </w:r>
      <w:r>
        <w:rPr>
          <w:rFonts w:ascii="Century Gothic" w:hAnsi="Century Gothic"/>
          <w:b w:val="1"/>
          <w:bCs w:val="1"/>
          <w:sz w:val="18"/>
          <w:szCs w:val="18"/>
          <w:rtl w:val="0"/>
          <w:lang w:val="en-US"/>
        </w:rPr>
        <w:t>DANGERS, HAZARDS</w:t>
      </w:r>
      <w:r>
        <w:rPr>
          <w:rFonts w:ascii="Century Gothic" w:hAnsi="Century Gothic"/>
          <w:sz w:val="18"/>
          <w:szCs w:val="18"/>
          <w:rtl w:val="0"/>
          <w:lang w:val="en-US"/>
        </w:rPr>
        <w:t xml:space="preserve"> and </w:t>
      </w:r>
      <w:r>
        <w:rPr>
          <w:rFonts w:ascii="Century Gothic" w:hAnsi="Century Gothic"/>
          <w:b w:val="1"/>
          <w:bCs w:val="1"/>
          <w:sz w:val="18"/>
          <w:szCs w:val="18"/>
          <w:rtl w:val="0"/>
          <w:lang w:val="en-US"/>
        </w:rPr>
        <w:t>RISKS</w:t>
      </w:r>
      <w:r>
        <w:rPr>
          <w:rFonts w:ascii="Century Gothic" w:hAnsi="Century Gothic"/>
          <w:sz w:val="18"/>
          <w:szCs w:val="18"/>
          <w:rtl w:val="0"/>
          <w:lang w:val="en-US"/>
        </w:rPr>
        <w:t xml:space="preserve">, (collectively called </w:t>
      </w:r>
      <w:r>
        <w:rPr>
          <w:rFonts w:ascii="Century Gothic" w:hAnsi="Century Gothic"/>
          <w:b w:val="1"/>
          <w:bCs w:val="1"/>
          <w:sz w:val="18"/>
          <w:szCs w:val="18"/>
          <w:rtl w:val="0"/>
          <w:lang w:val="en-US"/>
        </w:rPr>
        <w:t>RISKS</w:t>
      </w:r>
      <w:r>
        <w:rPr>
          <w:rFonts w:ascii="Century Gothic" w:hAnsi="Century Gothic"/>
          <w:sz w:val="18"/>
          <w:szCs w:val="18"/>
          <w:rtl w:val="0"/>
          <w:lang w:val="en-US"/>
        </w:rPr>
        <w:t xml:space="preserve">) associated with Equine Activities and injuries resulting from these </w:t>
      </w:r>
      <w:r>
        <w:rPr>
          <w:rFonts w:ascii="Century Gothic" w:hAnsi="Century Gothic" w:hint="default"/>
          <w:sz w:val="18"/>
          <w:szCs w:val="18"/>
          <w:rtl w:val="0"/>
          <w:lang w:val="en-US"/>
        </w:rPr>
        <w:t>“</w:t>
      </w:r>
      <w:r>
        <w:rPr>
          <w:rFonts w:ascii="Century Gothic" w:hAnsi="Century Gothic"/>
          <w:sz w:val="18"/>
          <w:szCs w:val="18"/>
          <w:rtl w:val="0"/>
          <w:lang w:val="en-US"/>
        </w:rPr>
        <w:t>RISKS</w:t>
      </w:r>
      <w:r>
        <w:rPr>
          <w:rFonts w:ascii="Century Gothic" w:hAnsi="Century Gothic" w:hint="default"/>
          <w:sz w:val="18"/>
          <w:szCs w:val="18"/>
          <w:rtl w:val="0"/>
          <w:lang w:val="en-US"/>
        </w:rPr>
        <w:t xml:space="preserve">” </w:t>
      </w:r>
      <w:r>
        <w:rPr>
          <w:rFonts w:ascii="Century Gothic" w:hAnsi="Century Gothic"/>
          <w:sz w:val="18"/>
          <w:szCs w:val="18"/>
          <w:rtl w:val="0"/>
          <w:lang w:val="en-US"/>
        </w:rPr>
        <w:t>are a common occurrence.</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u w:val="single"/>
          <w:rtl w:val="0"/>
          <w:lang w:val="en-US"/>
        </w:rPr>
        <w:t>____</w:t>
      </w:r>
      <w:r>
        <w:rPr>
          <w:rFonts w:ascii="Century Gothic" w:hAnsi="Century Gothic"/>
          <w:sz w:val="18"/>
          <w:szCs w:val="18"/>
          <w:rtl w:val="0"/>
          <w:lang w:val="en-US"/>
        </w:rPr>
        <w:t>3.</w:t>
      </w:r>
      <w:r>
        <w:rPr>
          <w:rFonts w:ascii="Century Gothic" w:hAnsi="Century Gothic"/>
          <w:b w:val="1"/>
          <w:bCs w:val="1"/>
          <w:sz w:val="18"/>
          <w:szCs w:val="18"/>
          <w:rtl w:val="0"/>
          <w:lang w:val="en-US"/>
        </w:rPr>
        <w:t xml:space="preserve"> I Acknowledge</w:t>
      </w:r>
      <w:r>
        <w:rPr>
          <w:rFonts w:ascii="Century Gothic" w:hAnsi="Century Gothic"/>
          <w:sz w:val="18"/>
          <w:szCs w:val="18"/>
          <w:rtl w:val="0"/>
          <w:lang w:val="en-US"/>
        </w:rPr>
        <w:t xml:space="preserve"> that the Inherent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RISKS</w:t>
      </w:r>
      <w:r>
        <w:rPr>
          <w:rFonts w:ascii="Century Gothic" w:hAnsi="Century Gothic" w:hint="default"/>
          <w:b w:val="1"/>
          <w:bCs w:val="1"/>
          <w:sz w:val="18"/>
          <w:szCs w:val="18"/>
          <w:rtl w:val="0"/>
          <w:lang w:val="en-US"/>
        </w:rPr>
        <w:t>”</w:t>
      </w:r>
      <w:r>
        <w:rPr>
          <w:rFonts w:ascii="Century Gothic" w:hAnsi="Century Gothic"/>
          <w:sz w:val="18"/>
          <w:szCs w:val="18"/>
          <w:rtl w:val="0"/>
          <w:lang w:val="en-US"/>
        </w:rPr>
        <w:t xml:space="preserve"> of Equine Activities mean those </w:t>
      </w:r>
      <w:r>
        <w:rPr>
          <w:rFonts w:ascii="Century Gothic" w:hAnsi="Century Gothic"/>
          <w:b w:val="1"/>
          <w:bCs w:val="1"/>
          <w:sz w:val="18"/>
          <w:szCs w:val="18"/>
          <w:rtl w:val="0"/>
          <w:lang w:val="en-US"/>
        </w:rPr>
        <w:t>DANGEROUS</w:t>
      </w:r>
      <w:r>
        <w:rPr>
          <w:rFonts w:ascii="Century Gothic" w:hAnsi="Century Gothic"/>
          <w:sz w:val="18"/>
          <w:szCs w:val="18"/>
          <w:rtl w:val="0"/>
          <w:lang w:val="en-US"/>
        </w:rPr>
        <w:t xml:space="preserve"> conditions which are an integral part of Equine Activities, </w:t>
      </w:r>
      <w:r>
        <w:rPr>
          <w:rFonts w:ascii="Century Gothic" w:hAnsi="Century Gothic"/>
          <w:b w:val="1"/>
          <w:bCs w:val="1"/>
          <w:sz w:val="18"/>
          <w:szCs w:val="18"/>
          <w:u w:val="single"/>
          <w:rtl w:val="0"/>
          <w:lang w:val="en-US"/>
        </w:rPr>
        <w:t>including but not limited to</w:t>
      </w:r>
      <w:r>
        <w:rPr>
          <w:rFonts w:ascii="Century Gothic" w:hAnsi="Century Gothic"/>
          <w:sz w:val="18"/>
          <w:szCs w:val="18"/>
          <w:rtl w:val="0"/>
          <w:lang w:val="en-US"/>
        </w:rPr>
        <w:t>:</w:t>
      </w:r>
    </w:p>
    <w:p>
      <w:pPr>
        <w:pStyle w:val="List Paragraph"/>
        <w:numPr>
          <w:ilvl w:val="0"/>
          <w:numId w:val="9"/>
        </w:numPr>
        <w:bidi w:val="0"/>
        <w:spacing w:line="240" w:lineRule="auto"/>
        <w:ind w:right="0"/>
        <w:jc w:val="left"/>
        <w:rPr>
          <w:rFonts w:ascii="Century Gothic" w:hAnsi="Century Gothic"/>
          <w:sz w:val="18"/>
          <w:szCs w:val="18"/>
          <w:rtl w:val="0"/>
          <w:lang w:val="en-US"/>
        </w:rPr>
      </w:pPr>
      <w:r>
        <w:rPr>
          <w:rFonts w:ascii="Century Gothic" w:hAnsi="Century Gothic"/>
          <w:sz w:val="18"/>
          <w:szCs w:val="18"/>
          <w:rtl w:val="0"/>
          <w:lang w:val="en-US"/>
        </w:rPr>
        <w:t>The propensity of any equine to behave in ways that might result in injury, harm or death to persons on or around them and to potentially collide with, bite or kick other animals, people, or objects.</w:t>
      </w:r>
    </w:p>
    <w:p>
      <w:pPr>
        <w:pStyle w:val="List Paragraph"/>
        <w:numPr>
          <w:ilvl w:val="0"/>
          <w:numId w:val="9"/>
        </w:numPr>
        <w:bidi w:val="0"/>
        <w:spacing w:line="240" w:lineRule="auto"/>
        <w:ind w:right="0"/>
        <w:jc w:val="left"/>
        <w:rPr>
          <w:rFonts w:ascii="Century Gothic" w:hAnsi="Century Gothic"/>
          <w:sz w:val="18"/>
          <w:szCs w:val="18"/>
          <w:rtl w:val="0"/>
          <w:lang w:val="en-US"/>
        </w:rPr>
      </w:pPr>
      <w:r>
        <w:rPr>
          <w:rFonts w:ascii="Century Gothic" w:hAnsi="Century Gothic"/>
          <w:sz w:val="18"/>
          <w:szCs w:val="18"/>
          <w:rtl w:val="0"/>
          <w:lang w:val="en-US"/>
        </w:rPr>
        <w:t>The unpredictability of an equine</w:t>
      </w:r>
      <w:r>
        <w:rPr>
          <w:rFonts w:ascii="Century Gothic" w:hAnsi="Century Gothic" w:hint="default"/>
          <w:sz w:val="18"/>
          <w:szCs w:val="18"/>
          <w:rtl w:val="0"/>
          <w:lang w:val="en-US"/>
        </w:rPr>
        <w:t>’</w:t>
      </w:r>
      <w:r>
        <w:rPr>
          <w:rFonts w:ascii="Century Gothic" w:hAnsi="Century Gothic"/>
          <w:sz w:val="18"/>
          <w:szCs w:val="18"/>
          <w:rtl w:val="0"/>
          <w:lang w:val="en-US"/>
        </w:rPr>
        <w:t>s reaction to such things as sounds, sudden movement, tremors, vibrations, unfamiliar objects, persons or other animals and hazards such as subsurface objects.</w:t>
      </w:r>
    </w:p>
    <w:p>
      <w:pPr>
        <w:pStyle w:val="List Paragraph"/>
        <w:numPr>
          <w:ilvl w:val="0"/>
          <w:numId w:val="9"/>
        </w:numPr>
        <w:bidi w:val="0"/>
        <w:spacing w:line="240" w:lineRule="auto"/>
        <w:ind w:right="0"/>
        <w:jc w:val="left"/>
        <w:rPr>
          <w:rFonts w:ascii="Century Gothic" w:hAnsi="Century Gothic"/>
          <w:sz w:val="18"/>
          <w:szCs w:val="18"/>
          <w:rtl w:val="0"/>
          <w:lang w:val="en-US"/>
        </w:rPr>
      </w:pPr>
      <w:r>
        <w:rPr>
          <w:rFonts w:ascii="Century Gothic" w:hAnsi="Century Gothic"/>
          <w:sz w:val="18"/>
          <w:szCs w:val="18"/>
          <w:rtl w:val="0"/>
          <w:lang w:val="en-US"/>
        </w:rPr>
        <w:t>The potential for other participant (s) to act in a negligent manner that might contribute to injury to themselves or others, such as failing to act within their ability or to maintain control over an equine.</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u w:val="single"/>
          <w:rtl w:val="0"/>
          <w:lang w:val="en-US"/>
        </w:rPr>
        <w:t>____</w:t>
      </w:r>
      <w:r>
        <w:rPr>
          <w:rFonts w:ascii="Century Gothic" w:hAnsi="Century Gothic"/>
          <w:sz w:val="18"/>
          <w:szCs w:val="18"/>
          <w:rtl w:val="0"/>
          <w:lang w:val="en-US"/>
        </w:rPr>
        <w:t>4.</w:t>
      </w:r>
      <w:r>
        <w:rPr>
          <w:rFonts w:ascii="Century Gothic" w:hAnsi="Century Gothic"/>
          <w:b w:val="1"/>
          <w:bCs w:val="1"/>
          <w:sz w:val="18"/>
          <w:szCs w:val="18"/>
          <w:rtl w:val="0"/>
          <w:lang w:val="en-US"/>
        </w:rPr>
        <w:t xml:space="preserve"> I Freely Accept and Fully Assume All Responsibility</w:t>
      </w:r>
      <w:r>
        <w:rPr>
          <w:rFonts w:ascii="Century Gothic" w:hAnsi="Century Gothic"/>
          <w:sz w:val="18"/>
          <w:szCs w:val="18"/>
          <w:rtl w:val="0"/>
          <w:lang w:val="en-US"/>
        </w:rPr>
        <w:t xml:space="preserve"> for the Inherent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RISKS</w:t>
      </w:r>
      <w:r>
        <w:rPr>
          <w:rFonts w:ascii="Century Gothic" w:hAnsi="Century Gothic" w:hint="default"/>
          <w:b w:val="1"/>
          <w:bCs w:val="1"/>
          <w:sz w:val="18"/>
          <w:szCs w:val="18"/>
          <w:rtl w:val="0"/>
          <w:lang w:val="en-US"/>
        </w:rPr>
        <w:t>”</w:t>
      </w:r>
      <w:r>
        <w:rPr>
          <w:rFonts w:ascii="Century Gothic" w:hAnsi="Century Gothic"/>
          <w:sz w:val="18"/>
          <w:szCs w:val="18"/>
          <w:rtl w:val="0"/>
          <w:lang w:val="en-US"/>
        </w:rPr>
        <w:t xml:space="preserve"> and the possibility of personal injury, death, property damage or loss which might result from the infant being a Participant.</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u w:val="single"/>
          <w:rtl w:val="0"/>
          <w:lang w:val="en-US"/>
        </w:rPr>
        <w:t>____</w:t>
      </w:r>
      <w:r>
        <w:rPr>
          <w:rFonts w:ascii="Century Gothic" w:hAnsi="Century Gothic"/>
          <w:sz w:val="18"/>
          <w:szCs w:val="18"/>
          <w:rtl w:val="0"/>
          <w:lang w:val="en-US"/>
        </w:rPr>
        <w:t>5.</w:t>
      </w:r>
      <w:r>
        <w:rPr>
          <w:rFonts w:ascii="Century Gothic" w:hAnsi="Century Gothic"/>
          <w:b w:val="1"/>
          <w:bCs w:val="1"/>
          <w:sz w:val="18"/>
          <w:szCs w:val="18"/>
          <w:rtl w:val="0"/>
          <w:lang w:val="en-US"/>
        </w:rPr>
        <w:t xml:space="preserve"> I Acknowledge</w:t>
      </w:r>
      <w:r>
        <w:rPr>
          <w:rFonts w:ascii="Century Gothic" w:hAnsi="Century Gothic"/>
          <w:sz w:val="18"/>
          <w:szCs w:val="18"/>
          <w:rtl w:val="0"/>
          <w:lang w:val="en-US"/>
        </w:rPr>
        <w:t xml:space="preserve"> that it remains my </w:t>
      </w:r>
      <w:r>
        <w:rPr>
          <w:rFonts w:ascii="Century Gothic" w:hAnsi="Century Gothic"/>
          <w:b w:val="1"/>
          <w:bCs w:val="1"/>
          <w:sz w:val="18"/>
          <w:szCs w:val="18"/>
          <w:rtl w:val="0"/>
          <w:lang w:val="en-US"/>
        </w:rPr>
        <w:t>Sole Responsibility</w:t>
      </w:r>
      <w:r>
        <w:rPr>
          <w:rFonts w:ascii="Century Gothic" w:hAnsi="Century Gothic"/>
          <w:sz w:val="18"/>
          <w:szCs w:val="18"/>
          <w:rtl w:val="0"/>
          <w:lang w:val="en-US"/>
        </w:rPr>
        <w:t xml:space="preserve"> for the safety of the infant Participant and for the infant to Participate within his/her own limits.</w:t>
      </w:r>
    </w:p>
    <w:p>
      <w:pPr>
        <w:pStyle w:val="Normal.0"/>
        <w:spacing w:line="240" w:lineRule="auto"/>
        <w:rPr>
          <w:rFonts w:ascii="Century Gothic" w:cs="Century Gothic" w:hAnsi="Century Gothic" w:eastAsia="Century Gothic"/>
          <w:b w:val="1"/>
          <w:bCs w:val="1"/>
          <w:sz w:val="18"/>
          <w:szCs w:val="18"/>
        </w:rPr>
      </w:pPr>
      <w:r>
        <w:rPr>
          <w:rFonts w:ascii="Century Gothic" w:hAnsi="Century Gothic"/>
          <w:sz w:val="18"/>
          <w:szCs w:val="18"/>
          <w:rtl w:val="0"/>
          <w:lang w:val="en-US"/>
        </w:rPr>
        <w:t>____6</w:t>
      </w:r>
      <w:r>
        <w:rPr>
          <w:rFonts w:ascii="Century Gothic" w:hAnsi="Century Gothic"/>
          <w:b w:val="1"/>
          <w:bCs w:val="1"/>
          <w:sz w:val="18"/>
          <w:szCs w:val="18"/>
          <w:rtl w:val="0"/>
          <w:lang w:val="en-US"/>
        </w:rPr>
        <w:t xml:space="preserve">. In addition to consideration given for the infant to Participate in Equine Activity, I and my heirs, executors, administrators and assigns (collectively called my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Legal Representatives</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 agree</w:t>
      </w:r>
    </w:p>
    <w:p>
      <w:pPr>
        <w:pStyle w:val="List Paragraph"/>
        <w:numPr>
          <w:ilvl w:val="0"/>
          <w:numId w:val="11"/>
        </w:numPr>
        <w:bidi w:val="0"/>
        <w:spacing w:line="240" w:lineRule="auto"/>
        <w:ind w:right="0"/>
        <w:jc w:val="left"/>
        <w:rPr>
          <w:rFonts w:ascii="Century Gothic" w:hAnsi="Century Gothic"/>
          <w:b w:val="1"/>
          <w:bCs w:val="1"/>
          <w:sz w:val="18"/>
          <w:szCs w:val="18"/>
          <w:rtl w:val="0"/>
          <w:lang w:val="en-US"/>
        </w:rPr>
      </w:pPr>
      <w:r>
        <w:rPr>
          <w:rFonts w:ascii="Century Gothic" w:hAnsi="Century Gothic"/>
          <w:b w:val="1"/>
          <w:bCs w:val="1"/>
          <w:sz w:val="18"/>
          <w:szCs w:val="18"/>
          <w:rtl w:val="0"/>
          <w:lang w:val="en-US"/>
        </w:rPr>
        <w:t xml:space="preserve">To Waive All Claims that I or the infant Participant might have against the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HOST</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 xml:space="preserve">; </w:t>
      </w:r>
      <w:r>
        <w:rPr>
          <w:rFonts w:ascii="Century Gothic" w:hAnsi="Century Gothic"/>
          <w:b w:val="0"/>
          <w:bCs w:val="0"/>
          <w:sz w:val="18"/>
          <w:szCs w:val="18"/>
          <w:rtl w:val="0"/>
          <w:lang w:val="en-US"/>
        </w:rPr>
        <w:t>and</w:t>
      </w:r>
    </w:p>
    <w:p>
      <w:pPr>
        <w:pStyle w:val="List Paragraph"/>
        <w:numPr>
          <w:ilvl w:val="0"/>
          <w:numId w:val="11"/>
        </w:numPr>
        <w:bidi w:val="0"/>
        <w:spacing w:line="240" w:lineRule="auto"/>
        <w:ind w:right="0"/>
        <w:jc w:val="left"/>
        <w:rPr>
          <w:rFonts w:ascii="Century Gothic" w:hAnsi="Century Gothic"/>
          <w:sz w:val="18"/>
          <w:szCs w:val="18"/>
          <w:rtl w:val="0"/>
          <w:lang w:val="en-US"/>
        </w:rPr>
      </w:pPr>
      <w:r>
        <w:rPr>
          <w:rFonts w:ascii="Century Gothic" w:hAnsi="Century Gothic"/>
          <w:b w:val="1"/>
          <w:bCs w:val="1"/>
          <w:sz w:val="18"/>
          <w:szCs w:val="18"/>
          <w:rtl w:val="0"/>
          <w:lang w:val="en-US"/>
        </w:rPr>
        <w:t xml:space="preserve">To Release the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HOST</w:t>
      </w:r>
      <w:r>
        <w:rPr>
          <w:rFonts w:ascii="Century Gothic" w:hAnsi="Century Gothic" w:hint="default"/>
          <w:b w:val="1"/>
          <w:bCs w:val="1"/>
          <w:sz w:val="18"/>
          <w:szCs w:val="18"/>
          <w:rtl w:val="0"/>
          <w:lang w:val="en-US"/>
        </w:rPr>
        <w:t xml:space="preserve">” </w:t>
      </w:r>
      <w:r>
        <w:rPr>
          <w:rFonts w:ascii="Century Gothic" w:hAnsi="Century Gothic"/>
          <w:b w:val="1"/>
          <w:bCs w:val="1"/>
          <w:sz w:val="18"/>
          <w:szCs w:val="18"/>
          <w:rtl w:val="0"/>
          <w:lang w:val="en-US"/>
        </w:rPr>
        <w:t xml:space="preserve">from Any and All Liability </w:t>
      </w:r>
      <w:r>
        <w:rPr>
          <w:rFonts w:ascii="Century Gothic" w:hAnsi="Century Gothic"/>
          <w:sz w:val="18"/>
          <w:szCs w:val="18"/>
          <w:rtl w:val="0"/>
          <w:lang w:val="en-US"/>
        </w:rPr>
        <w:t xml:space="preserve">for any loss, damages, injury, or expense that I, the infant Participant or our </w:t>
      </w:r>
      <w:r>
        <w:rPr>
          <w:rFonts w:ascii="Century Gothic" w:hAnsi="Century Gothic" w:hint="default"/>
          <w:sz w:val="18"/>
          <w:szCs w:val="18"/>
          <w:rtl w:val="0"/>
          <w:lang w:val="en-US"/>
        </w:rPr>
        <w:t>“</w:t>
      </w:r>
      <w:r>
        <w:rPr>
          <w:rFonts w:ascii="Century Gothic" w:hAnsi="Century Gothic"/>
          <w:sz w:val="18"/>
          <w:szCs w:val="18"/>
          <w:rtl w:val="0"/>
          <w:lang w:val="en-US"/>
        </w:rPr>
        <w:t>Legal Representatives</w:t>
      </w:r>
      <w:r>
        <w:rPr>
          <w:rFonts w:ascii="Century Gothic" w:hAnsi="Century Gothic" w:hint="default"/>
          <w:sz w:val="18"/>
          <w:szCs w:val="18"/>
          <w:rtl w:val="0"/>
          <w:lang w:val="en-US"/>
        </w:rPr>
        <w:t xml:space="preserve">” </w:t>
      </w:r>
      <w:r>
        <w:rPr>
          <w:rFonts w:ascii="Century Gothic" w:hAnsi="Century Gothic"/>
          <w:sz w:val="18"/>
          <w:szCs w:val="18"/>
          <w:rtl w:val="0"/>
          <w:lang w:val="en-US"/>
        </w:rPr>
        <w:t>might suffer as a result of the infant</w:t>
      </w:r>
      <w:r>
        <w:rPr>
          <w:rFonts w:ascii="Century Gothic" w:hAnsi="Century Gothic" w:hint="default"/>
          <w:sz w:val="18"/>
          <w:szCs w:val="18"/>
          <w:rtl w:val="0"/>
          <w:lang w:val="en-US"/>
        </w:rPr>
        <w:t>’</w:t>
      </w:r>
      <w:r>
        <w:rPr>
          <w:rFonts w:ascii="Century Gothic" w:hAnsi="Century Gothic"/>
          <w:sz w:val="18"/>
          <w:szCs w:val="18"/>
          <w:rtl w:val="0"/>
          <w:lang w:val="en-US"/>
        </w:rPr>
        <w:t xml:space="preserve">s Participation due to any cause </w:t>
      </w:r>
      <w:r>
        <w:rPr>
          <w:rFonts w:ascii="Century Gothic" w:hAnsi="Century Gothic"/>
          <w:b w:val="1"/>
          <w:bCs w:val="1"/>
          <w:sz w:val="18"/>
          <w:szCs w:val="18"/>
          <w:rtl w:val="0"/>
          <w:lang w:val="en-US"/>
        </w:rPr>
        <w:t xml:space="preserve">including any NEGLIGENCE ON THE PART OF THE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HOST</w:t>
      </w:r>
      <w:r>
        <w:rPr>
          <w:rFonts w:ascii="Century Gothic" w:hAnsi="Century Gothic" w:hint="default"/>
          <w:b w:val="1"/>
          <w:bCs w:val="1"/>
          <w:sz w:val="18"/>
          <w:szCs w:val="18"/>
          <w:rtl w:val="0"/>
          <w:lang w:val="en-US"/>
        </w:rPr>
        <w:t>”</w:t>
      </w:r>
      <w:r>
        <w:rPr>
          <w:rFonts w:ascii="Century Gothic" w:hAnsi="Century Gothic"/>
          <w:sz w:val="18"/>
          <w:szCs w:val="18"/>
          <w:rtl w:val="0"/>
          <w:lang w:val="en-US"/>
        </w:rPr>
        <w:t>; and</w:t>
      </w:r>
    </w:p>
    <w:p>
      <w:pPr>
        <w:pStyle w:val="List Paragraph"/>
        <w:numPr>
          <w:ilvl w:val="0"/>
          <w:numId w:val="11"/>
        </w:numPr>
        <w:bidi w:val="0"/>
        <w:spacing w:line="240" w:lineRule="auto"/>
        <w:ind w:right="0"/>
        <w:jc w:val="left"/>
        <w:rPr>
          <w:rFonts w:ascii="Century Gothic" w:hAnsi="Century Gothic"/>
          <w:sz w:val="18"/>
          <w:szCs w:val="18"/>
          <w:rtl w:val="0"/>
          <w:lang w:val="en-US"/>
        </w:rPr>
      </w:pPr>
      <w:r>
        <w:rPr>
          <w:rFonts w:ascii="Century Gothic" w:hAnsi="Century Gothic"/>
          <w:b w:val="1"/>
          <w:bCs w:val="1"/>
          <w:sz w:val="18"/>
          <w:szCs w:val="18"/>
          <w:rtl w:val="0"/>
          <w:lang w:val="en-US"/>
        </w:rPr>
        <w:t xml:space="preserve">To HOLD HARMLESS AND INDEMNIFY THE </w:t>
      </w:r>
      <w:r>
        <w:rPr>
          <w:rFonts w:ascii="Century Gothic" w:hAnsi="Century Gothic" w:hint="default"/>
          <w:b w:val="1"/>
          <w:bCs w:val="1"/>
          <w:sz w:val="18"/>
          <w:szCs w:val="18"/>
          <w:rtl w:val="0"/>
          <w:lang w:val="en-US"/>
        </w:rPr>
        <w:t>“</w:t>
      </w:r>
      <w:r>
        <w:rPr>
          <w:rFonts w:ascii="Century Gothic" w:hAnsi="Century Gothic"/>
          <w:b w:val="1"/>
          <w:bCs w:val="1"/>
          <w:sz w:val="18"/>
          <w:szCs w:val="18"/>
          <w:rtl w:val="0"/>
          <w:lang w:val="en-US"/>
        </w:rPr>
        <w:t>HOST</w:t>
      </w:r>
      <w:r>
        <w:rPr>
          <w:rFonts w:ascii="Century Gothic" w:hAnsi="Century Gothic" w:hint="default"/>
          <w:b w:val="1"/>
          <w:bCs w:val="1"/>
          <w:sz w:val="18"/>
          <w:szCs w:val="18"/>
          <w:rtl w:val="0"/>
          <w:lang w:val="en-US"/>
        </w:rPr>
        <w:t>”</w:t>
      </w:r>
      <w:r>
        <w:rPr>
          <w:rFonts w:ascii="Century Gothic" w:hAnsi="Century Gothic"/>
          <w:sz w:val="18"/>
          <w:szCs w:val="18"/>
          <w:rtl w:val="0"/>
          <w:lang w:val="en-US"/>
        </w:rPr>
        <w:t xml:space="preserve"> from any and all liability for property damage or personal injury to the infant Participant or to any third party which might result from the infant</w:t>
      </w:r>
      <w:r>
        <w:rPr>
          <w:rFonts w:ascii="Century Gothic" w:hAnsi="Century Gothic" w:hint="default"/>
          <w:sz w:val="18"/>
          <w:szCs w:val="18"/>
          <w:rtl w:val="0"/>
          <w:lang w:val="en-US"/>
        </w:rPr>
        <w:t>’</w:t>
      </w:r>
      <w:r>
        <w:rPr>
          <w:rFonts w:ascii="Century Gothic" w:hAnsi="Century Gothic"/>
          <w:sz w:val="18"/>
          <w:szCs w:val="18"/>
          <w:rtl w:val="0"/>
          <w:lang w:val="en-US"/>
        </w:rPr>
        <w:t>s Participation.</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rtl w:val="0"/>
          <w:lang w:val="en-US"/>
        </w:rPr>
        <w:t xml:space="preserve">Before signing this form I read it (as indicated by my initials above) and I stated that I understand it. I further state I am aware that signing this form, waives certain legal rights I and/or the infant Participant and/or our </w:t>
      </w:r>
      <w:r>
        <w:rPr>
          <w:rFonts w:ascii="Century Gothic" w:hAnsi="Century Gothic" w:hint="default"/>
          <w:sz w:val="18"/>
          <w:szCs w:val="18"/>
          <w:rtl w:val="0"/>
          <w:lang w:val="en-US"/>
        </w:rPr>
        <w:t>“</w:t>
      </w:r>
      <w:r>
        <w:rPr>
          <w:rFonts w:ascii="Century Gothic" w:hAnsi="Century Gothic"/>
          <w:sz w:val="18"/>
          <w:szCs w:val="18"/>
          <w:rtl w:val="0"/>
          <w:lang w:val="en-US"/>
        </w:rPr>
        <w:t>Legal Representatives</w:t>
      </w:r>
      <w:r>
        <w:rPr>
          <w:rFonts w:ascii="Century Gothic" w:hAnsi="Century Gothic" w:hint="default"/>
          <w:sz w:val="18"/>
          <w:szCs w:val="18"/>
          <w:rtl w:val="0"/>
          <w:lang w:val="en-US"/>
        </w:rPr>
        <w:t xml:space="preserve">” </w:t>
      </w:r>
      <w:r>
        <w:rPr>
          <w:rFonts w:ascii="Century Gothic" w:hAnsi="Century Gothic"/>
          <w:sz w:val="18"/>
          <w:szCs w:val="18"/>
          <w:rtl w:val="0"/>
          <w:lang w:val="en-US"/>
        </w:rPr>
        <w:t xml:space="preserve">might have against the </w:t>
      </w:r>
      <w:r>
        <w:rPr>
          <w:rFonts w:ascii="Century Gothic" w:hAnsi="Century Gothic" w:hint="default"/>
          <w:sz w:val="18"/>
          <w:szCs w:val="18"/>
          <w:rtl w:val="0"/>
          <w:lang w:val="en-US"/>
        </w:rPr>
        <w:t>“</w:t>
      </w:r>
      <w:r>
        <w:rPr>
          <w:rFonts w:ascii="Century Gothic" w:hAnsi="Century Gothic"/>
          <w:sz w:val="18"/>
          <w:szCs w:val="18"/>
          <w:rtl w:val="0"/>
          <w:lang w:val="en-US"/>
        </w:rPr>
        <w:t>HOST</w:t>
      </w:r>
      <w:r>
        <w:rPr>
          <w:rFonts w:ascii="Century Gothic" w:hAnsi="Century Gothic" w:hint="default"/>
          <w:sz w:val="18"/>
          <w:szCs w:val="18"/>
          <w:rtl w:val="0"/>
          <w:lang w:val="en-US"/>
        </w:rPr>
        <w:t>”</w:t>
      </w:r>
      <w:r>
        <w:rPr>
          <w:rFonts w:ascii="Century Gothic" w:hAnsi="Century Gothic"/>
          <w:sz w:val="18"/>
          <w:szCs w:val="18"/>
          <w:rtl w:val="0"/>
          <w:lang w:val="en-US"/>
        </w:rPr>
        <w:t>.</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rtl w:val="0"/>
          <w:lang w:val="en-US"/>
        </w:rPr>
        <w:t xml:space="preserve">SIGNED This </w:t>
      </w:r>
      <w:r>
        <w:rPr>
          <w:rFonts w:ascii="Century Gothic" w:hAnsi="Century Gothic"/>
          <w:sz w:val="18"/>
          <w:szCs w:val="18"/>
          <w:u w:val="single"/>
          <w:rtl w:val="0"/>
          <w:lang w:val="en-US"/>
        </w:rPr>
        <w:t>_________________________________</w:t>
      </w:r>
      <w:r>
        <w:rPr>
          <w:rFonts w:ascii="Century Gothic" w:hAnsi="Century Gothic"/>
          <w:sz w:val="18"/>
          <w:szCs w:val="18"/>
          <w:rtl w:val="0"/>
          <w:lang w:val="en-US"/>
        </w:rPr>
        <w:t xml:space="preserve">day of </w:t>
      </w:r>
      <w:r>
        <w:rPr>
          <w:rFonts w:ascii="Century Gothic" w:hAnsi="Century Gothic"/>
          <w:sz w:val="18"/>
          <w:szCs w:val="18"/>
          <w:u w:val="single"/>
          <w:rtl w:val="0"/>
          <w:lang w:val="en-US"/>
        </w:rPr>
        <w:t>______________________________</w:t>
      </w:r>
      <w:r>
        <w:rPr>
          <w:rFonts w:ascii="Century Gothic" w:hAnsi="Century Gothic"/>
          <w:sz w:val="18"/>
          <w:szCs w:val="18"/>
          <w:rtl w:val="0"/>
          <w:lang w:val="en-US"/>
        </w:rPr>
        <w:t xml:space="preserve">20 </w:t>
      </w:r>
      <w:r>
        <w:rPr>
          <w:rFonts w:ascii="Century Gothic" w:hAnsi="Century Gothic"/>
          <w:sz w:val="18"/>
          <w:szCs w:val="18"/>
          <w:u w:val="single"/>
          <w:rtl w:val="0"/>
          <w:lang w:val="en-US"/>
        </w:rPr>
        <w:t>________</w:t>
      </w:r>
      <w:r>
        <w:rPr>
          <w:rFonts w:ascii="Century Gothic" w:hAnsi="Century Gothic"/>
          <w:sz w:val="18"/>
          <w:szCs w:val="18"/>
          <w:rtl w:val="0"/>
          <w:lang w:val="en-US"/>
        </w:rPr>
        <w:t xml:space="preserve"> </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u w:val="single"/>
          <w:rtl w:val="0"/>
          <w:lang w:val="en-US"/>
        </w:rPr>
        <w:t>________________________________________________</w:t>
      </w:r>
      <w:r>
        <w:rPr>
          <w:rFonts w:ascii="Century Gothic" w:hAnsi="Century Gothic"/>
          <w:sz w:val="18"/>
          <w:szCs w:val="18"/>
          <w:rtl w:val="0"/>
          <w:lang w:val="en-US"/>
        </w:rPr>
        <w:t xml:space="preserve">             </w:t>
      </w:r>
      <w:r>
        <w:rPr>
          <w:rFonts w:ascii="Century Gothic" w:hAnsi="Century Gothic"/>
          <w:sz w:val="18"/>
          <w:szCs w:val="18"/>
          <w:u w:val="single"/>
          <w:rtl w:val="0"/>
          <w:lang w:val="en-US"/>
        </w:rPr>
        <w:t>______________________________________</w:t>
      </w:r>
      <w:r>
        <w:rPr>
          <w:rFonts w:ascii="Century Gothic" w:hAnsi="Century Gothic"/>
          <w:sz w:val="18"/>
          <w:szCs w:val="18"/>
          <w:rtl w:val="0"/>
          <w:lang w:val="en-US"/>
        </w:rPr>
        <w:t xml:space="preserve"> </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rtl w:val="0"/>
          <w:lang w:val="en-US"/>
        </w:rPr>
        <w:t xml:space="preserve">(Print Name of HOST Witness to signing &amp; Initialing)                          (Signature of Participant) </w:t>
      </w:r>
    </w:p>
    <w:p>
      <w:pPr>
        <w:pStyle w:val="Normal.0"/>
        <w:spacing w:line="240" w:lineRule="auto"/>
        <w:rPr>
          <w:rFonts w:ascii="Century Gothic" w:cs="Century Gothic" w:hAnsi="Century Gothic" w:eastAsia="Century Gothic"/>
          <w:sz w:val="18"/>
          <w:szCs w:val="18"/>
        </w:rPr>
      </w:pPr>
      <w:r>
        <w:rPr>
          <w:rFonts w:ascii="Century Gothic" w:hAnsi="Century Gothic"/>
          <w:sz w:val="18"/>
          <w:szCs w:val="18"/>
          <w:u w:val="single"/>
          <w:rtl w:val="0"/>
          <w:lang w:val="en-US"/>
        </w:rPr>
        <w:t xml:space="preserve">________________________________________________ </w:t>
      </w:r>
      <w:r>
        <w:rPr>
          <w:rFonts w:ascii="Century Gothic" w:hAnsi="Century Gothic"/>
          <w:sz w:val="18"/>
          <w:szCs w:val="18"/>
          <w:rtl w:val="0"/>
          <w:lang w:val="en-US"/>
        </w:rPr>
        <w:t xml:space="preserve">          </w:t>
      </w:r>
      <w:r>
        <w:rPr>
          <w:rFonts w:ascii="Century Gothic" w:hAnsi="Century Gothic"/>
          <w:sz w:val="18"/>
          <w:szCs w:val="18"/>
          <w:u w:val="single"/>
          <w:rtl w:val="0"/>
          <w:lang w:val="en-US"/>
        </w:rPr>
        <w:t xml:space="preserve">_______________________________________ </w:t>
      </w:r>
    </w:p>
    <w:p>
      <w:pPr>
        <w:pStyle w:val="Normal.0"/>
        <w:spacing w:line="240" w:lineRule="auto"/>
        <w:rPr>
          <w:rFonts w:ascii="Century Gothic" w:cs="Century Gothic" w:hAnsi="Century Gothic" w:eastAsia="Century Gothic"/>
          <w:sz w:val="18"/>
          <w:szCs w:val="18"/>
        </w:rPr>
      </w:pPr>
      <w:r>
        <w:rPr>
          <w:rFonts w:ascii="Century Gothic" w:cs="Century Gothic" w:hAnsi="Century Gothic" w:eastAsia="Century Gothic"/>
          <w:sz w:val="18"/>
          <w:szCs w:val="18"/>
        </w:rPr>
        <mc:AlternateContent>
          <mc:Choice Requires="wps">
            <w:drawing>
              <wp:anchor distT="0" distB="0" distL="0" distR="0" simplePos="0" relativeHeight="251659264" behindDoc="0" locked="0" layoutInCell="1" allowOverlap="1">
                <wp:simplePos x="0" y="0"/>
                <wp:positionH relativeFrom="column">
                  <wp:posOffset>-57150</wp:posOffset>
                </wp:positionH>
                <wp:positionV relativeFrom="line">
                  <wp:posOffset>193675</wp:posOffset>
                </wp:positionV>
                <wp:extent cx="411481" cy="30861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11481" cy="3086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4.5pt;margin-top:15.2pt;width:32.4pt;height:24.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hAnsi="Century Gothic"/>
          <w:sz w:val="18"/>
          <w:szCs w:val="18"/>
          <w:rtl w:val="0"/>
          <w:lang w:val="en-US"/>
        </w:rPr>
        <w:t xml:space="preserve">                 (Signature Host Witness)                                                   (Signature of Parent/Guardian) </w:t>
      </w:r>
    </w:p>
    <w:p>
      <w:pPr>
        <w:pStyle w:val="Normal.0"/>
        <w:spacing w:line="240" w:lineRule="auto"/>
        <w:rPr>
          <w:rFonts w:ascii="Century Gothic" w:cs="Century Gothic" w:hAnsi="Century Gothic" w:eastAsia="Century Gothic"/>
          <w:b w:val="1"/>
          <w:bCs w:val="1"/>
          <w:sz w:val="20"/>
          <w:szCs w:val="20"/>
        </w:rPr>
      </w:pPr>
      <w:r>
        <w:rPr>
          <w:rFonts w:ascii="Century Gothic" w:cs="Century Gothic" w:hAnsi="Century Gothic" w:eastAsia="Century Gothic"/>
          <w:sz w:val="18"/>
          <w:szCs w:val="18"/>
        </w:rPr>
        <w:tab/>
      </w:r>
      <w:r>
        <w:rPr>
          <w:rFonts w:ascii="Century Gothic" w:hAnsi="Century Gothic"/>
          <w:b w:val="1"/>
          <w:bCs w:val="1"/>
          <w:sz w:val="18"/>
          <w:szCs w:val="18"/>
          <w:rtl w:val="0"/>
          <w:lang w:val="en-US"/>
        </w:rPr>
        <w:t>Yes, I have read, understand and agree to adhere to the rules and policies stated in this document</w:t>
      </w:r>
    </w:p>
    <w:p>
      <w:pPr>
        <w:pStyle w:val="Normal.0"/>
        <w:spacing w:line="240" w:lineRule="auto"/>
        <w:rPr>
          <w:rFonts w:ascii="Century Gothic" w:cs="Century Gothic" w:hAnsi="Century Gothic" w:eastAsia="Century Gothic"/>
          <w:sz w:val="20"/>
          <w:szCs w:val="20"/>
        </w:rPr>
      </w:pPr>
    </w:p>
    <w:p>
      <w:pPr>
        <w:pStyle w:val="Normal.0"/>
        <w:spacing w:line="240" w:lineRule="auto"/>
        <w:jc w:val="center"/>
        <w:rPr>
          <w:rFonts w:ascii="Century Gothic" w:cs="Century Gothic" w:hAnsi="Century Gothic" w:eastAsia="Century Gothic"/>
          <w:sz w:val="20"/>
          <w:szCs w:val="20"/>
        </w:rPr>
      </w:pPr>
      <w:r>
        <w:rPr>
          <w:rFonts w:ascii="Century Gothic" w:hAnsi="Century Gothic"/>
          <w:sz w:val="20"/>
          <w:szCs w:val="20"/>
          <w:rtl w:val="0"/>
          <w:lang w:val="en-US"/>
        </w:rPr>
        <w:t xml:space="preserve">ACKNOWLEDGMENT of RISK and RELEASE of LIABILITY </w:t>
      </w:r>
      <w:r>
        <w:rPr>
          <w:rFonts w:ascii="Century Gothic" w:hAnsi="Century Gothic" w:hint="default"/>
          <w:sz w:val="20"/>
          <w:szCs w:val="20"/>
          <w:rtl w:val="0"/>
          <w:lang w:val="en-US"/>
        </w:rPr>
        <w:t>– “</w:t>
      </w:r>
      <w:r>
        <w:rPr>
          <w:rFonts w:ascii="Century Gothic" w:hAnsi="Century Gothic"/>
          <w:b w:val="1"/>
          <w:bCs w:val="1"/>
          <w:sz w:val="20"/>
          <w:szCs w:val="20"/>
          <w:rtl w:val="0"/>
          <w:lang w:val="en-US"/>
        </w:rPr>
        <w:t xml:space="preserve">For Participants </w:t>
      </w:r>
      <w:r>
        <w:rPr>
          <w:rFonts w:ascii="Century Gothic" w:hAnsi="Century Gothic"/>
          <w:b w:val="1"/>
          <w:bCs w:val="1"/>
          <w:sz w:val="20"/>
          <w:szCs w:val="20"/>
          <w:u w:val="single"/>
          <w:rtl w:val="0"/>
          <w:lang w:val="en-US"/>
        </w:rPr>
        <w:t>18 Years or Older</w:t>
      </w:r>
      <w:r>
        <w:rPr>
          <w:rFonts w:ascii="Century Gothic" w:hAnsi="Century Gothic" w:hint="default"/>
          <w:sz w:val="20"/>
          <w:szCs w:val="20"/>
          <w:rtl w:val="0"/>
          <w:lang w:val="en-US"/>
        </w:rPr>
        <w:t>”</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 Participant</w:t>
      </w:r>
      <w:r>
        <w:rPr>
          <w:rFonts w:ascii="Century Gothic" w:hAnsi="Century Gothic" w:hint="default"/>
          <w:sz w:val="20"/>
          <w:szCs w:val="20"/>
          <w:rtl w:val="0"/>
          <w:lang w:val="en-US"/>
        </w:rPr>
        <w:t>’</w:t>
      </w:r>
      <w:r>
        <w:rPr>
          <w:rFonts w:ascii="Century Gothic" w:hAnsi="Century Gothic"/>
          <w:sz w:val="20"/>
          <w:szCs w:val="20"/>
          <w:rtl w:val="0"/>
          <w:lang w:val="en-US"/>
        </w:rPr>
        <w:t xml:space="preserve">s Name: </w:t>
      </w:r>
      <w:r>
        <w:rPr>
          <w:rFonts w:ascii="Century Gothic" w:hAnsi="Century Gothic"/>
          <w:sz w:val="20"/>
          <w:szCs w:val="20"/>
          <w:u w:val="single"/>
          <w:rtl w:val="0"/>
          <w:lang w:val="en-US"/>
        </w:rPr>
        <w:t xml:space="preserve">____________________________________ </w:t>
      </w:r>
      <w:r>
        <w:rPr>
          <w:rFonts w:ascii="Century Gothic" w:hAnsi="Century Gothic"/>
          <w:sz w:val="20"/>
          <w:szCs w:val="20"/>
          <w:rtl w:val="0"/>
          <w:lang w:val="en-US"/>
        </w:rPr>
        <w:t xml:space="preserve">Date of Birth: </w:t>
      </w:r>
      <w:r>
        <w:rPr>
          <w:rFonts w:ascii="Century Gothic" w:hAnsi="Century Gothic"/>
          <w:sz w:val="20"/>
          <w:szCs w:val="20"/>
          <w:u w:val="single"/>
          <w:rtl w:val="0"/>
          <w:lang w:val="en-US"/>
        </w:rPr>
        <w:t>_________________</w:t>
      </w:r>
      <w:r>
        <w:rPr>
          <w:rFonts w:ascii="Century Gothic" w:hAnsi="Century Gothic"/>
          <w:sz w:val="20"/>
          <w:szCs w:val="20"/>
          <w:rtl w:val="0"/>
          <w:lang w:val="en-US"/>
        </w:rPr>
        <w:t xml:space="preserve">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Address: </w:t>
      </w:r>
      <w:r>
        <w:rPr>
          <w:rFonts w:ascii="Century Gothic" w:hAnsi="Century Gothic"/>
          <w:sz w:val="20"/>
          <w:szCs w:val="20"/>
          <w:u w:val="single"/>
          <w:rtl w:val="0"/>
          <w:lang w:val="en-US"/>
        </w:rPr>
        <w:t>_________________________________</w:t>
      </w:r>
      <w:r>
        <w:rPr>
          <w:rFonts w:ascii="Century Gothic" w:hAnsi="Century Gothic"/>
          <w:sz w:val="20"/>
          <w:szCs w:val="20"/>
          <w:rtl w:val="0"/>
          <w:lang w:val="en-US"/>
        </w:rPr>
        <w:t xml:space="preserve">City: </w:t>
      </w:r>
      <w:r>
        <w:rPr>
          <w:rFonts w:ascii="Century Gothic" w:hAnsi="Century Gothic"/>
          <w:sz w:val="20"/>
          <w:szCs w:val="20"/>
          <w:u w:val="single"/>
          <w:rtl w:val="0"/>
          <w:lang w:val="en-US"/>
        </w:rPr>
        <w:t>____________</w:t>
      </w:r>
      <w:r>
        <w:rPr>
          <w:rFonts w:ascii="Century Gothic" w:hAnsi="Century Gothic"/>
          <w:sz w:val="20"/>
          <w:szCs w:val="20"/>
          <w:rtl w:val="0"/>
          <w:lang w:val="en-US"/>
        </w:rPr>
        <w:t xml:space="preserve">Prov: </w:t>
      </w:r>
      <w:r>
        <w:rPr>
          <w:rFonts w:ascii="Century Gothic" w:hAnsi="Century Gothic"/>
          <w:sz w:val="20"/>
          <w:szCs w:val="20"/>
          <w:u w:val="single"/>
          <w:rtl w:val="0"/>
          <w:lang w:val="en-US"/>
        </w:rPr>
        <w:t>___</w:t>
      </w:r>
      <w:r>
        <w:rPr>
          <w:rFonts w:ascii="Century Gothic" w:hAnsi="Century Gothic"/>
          <w:sz w:val="20"/>
          <w:szCs w:val="20"/>
          <w:rtl w:val="0"/>
          <w:lang w:val="en-US"/>
        </w:rPr>
        <w:t>Postal:</w:t>
      </w:r>
      <w:r>
        <w:rPr>
          <w:rFonts w:ascii="Century Gothic" w:hAnsi="Century Gothic"/>
          <w:sz w:val="20"/>
          <w:szCs w:val="20"/>
          <w:u w:val="single"/>
          <w:rtl w:val="0"/>
          <w:lang w:val="en-US"/>
        </w:rPr>
        <w:t>____________</w:t>
      </w:r>
      <w:r>
        <w:rPr>
          <w:rFonts w:ascii="Century Gothic" w:hAnsi="Century Gothic"/>
          <w:sz w:val="20"/>
          <w:szCs w:val="20"/>
          <w:rtl w:val="0"/>
          <w:lang w:val="en-US"/>
        </w:rPr>
        <w:t xml:space="preserve"> </w:t>
      </w:r>
    </w:p>
    <w:p>
      <w:pPr>
        <w:pStyle w:val="Normal.0"/>
        <w:spacing w:line="240" w:lineRule="auto"/>
        <w:jc w:val="center"/>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Every Person must Read and Understand this form before Participating in Equine Activities</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TO: </w:t>
      </w:r>
      <w:r>
        <w:rPr>
          <w:rFonts w:ascii="Century Gothic" w:hAnsi="Century Gothic"/>
          <w:b w:val="1"/>
          <w:bCs w:val="1"/>
          <w:sz w:val="20"/>
          <w:szCs w:val="20"/>
          <w:u w:val="single"/>
          <w:rtl w:val="0"/>
          <w:lang w:val="en-US"/>
        </w:rPr>
        <w:t xml:space="preserve">TODD HILL FARM </w:t>
      </w:r>
      <w:r>
        <w:rPr>
          <w:rFonts w:ascii="Century Gothic" w:hAnsi="Century Gothic"/>
          <w:sz w:val="20"/>
          <w:szCs w:val="20"/>
          <w:rtl w:val="0"/>
          <w:lang w:val="en-US"/>
        </w:rPr>
        <w:t>their directors, employees, officers, volunteers, business operators, and site property owners. (all of them collectively called the HOST)</w:t>
      </w:r>
    </w:p>
    <w:p>
      <w:pPr>
        <w:pStyle w:val="Normal.0"/>
        <w:spacing w:line="240" w:lineRule="auto"/>
        <w:rPr>
          <w:rFonts w:ascii="Century Gothic" w:cs="Century Gothic" w:hAnsi="Century Gothic" w:eastAsia="Century Gothic"/>
          <w:i w:val="1"/>
          <w:iCs w:val="1"/>
          <w:sz w:val="20"/>
          <w:szCs w:val="20"/>
        </w:rPr>
      </w:pPr>
      <w:r>
        <w:rPr>
          <w:rFonts w:ascii="Century Gothic" w:hAnsi="Century Gothic"/>
          <w:i w:val="1"/>
          <w:iCs w:val="1"/>
          <w:sz w:val="20"/>
          <w:szCs w:val="20"/>
          <w:rtl w:val="0"/>
          <w:lang w:val="en-US"/>
        </w:rPr>
        <w:t xml:space="preserve">Initial each item below After Reading and Understanding the item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____</w:t>
      </w:r>
      <w:r>
        <w:rPr>
          <w:rFonts w:ascii="Century Gothic" w:hAnsi="Century Gothic"/>
          <w:sz w:val="20"/>
          <w:szCs w:val="20"/>
          <w:rtl w:val="0"/>
          <w:lang w:val="en-US"/>
        </w:rPr>
        <w:t xml:space="preserve">1. </w:t>
      </w:r>
      <w:r>
        <w:rPr>
          <w:rFonts w:ascii="Century Gothic" w:hAnsi="Century Gothic"/>
          <w:b w:val="1"/>
          <w:bCs w:val="1"/>
          <w:sz w:val="20"/>
          <w:szCs w:val="20"/>
          <w:rtl w:val="0"/>
          <w:lang w:val="en-US"/>
        </w:rPr>
        <w:t>I Understand</w:t>
      </w:r>
      <w:r>
        <w:rPr>
          <w:rFonts w:ascii="Century Gothic" w:hAnsi="Century Gothic"/>
          <w:sz w:val="20"/>
          <w:szCs w:val="20"/>
          <w:rtl w:val="0"/>
          <w:lang w:val="en-US"/>
        </w:rPr>
        <w:t xml:space="preserve"> there are Inherent </w:t>
      </w:r>
      <w:r>
        <w:rPr>
          <w:rFonts w:ascii="Century Gothic" w:hAnsi="Century Gothic"/>
          <w:b w:val="1"/>
          <w:bCs w:val="1"/>
          <w:sz w:val="20"/>
          <w:szCs w:val="20"/>
          <w:rtl w:val="0"/>
          <w:lang w:val="en-US"/>
        </w:rPr>
        <w:t>DANGERS, HAZARDS</w:t>
      </w:r>
      <w:r>
        <w:rPr>
          <w:rFonts w:ascii="Century Gothic" w:hAnsi="Century Gothic"/>
          <w:sz w:val="20"/>
          <w:szCs w:val="20"/>
          <w:rtl w:val="0"/>
          <w:lang w:val="en-US"/>
        </w:rPr>
        <w:t xml:space="preserve"> and </w:t>
      </w:r>
      <w:r>
        <w:rPr>
          <w:rFonts w:ascii="Century Gothic" w:hAnsi="Century Gothic"/>
          <w:b w:val="1"/>
          <w:bCs w:val="1"/>
          <w:sz w:val="20"/>
          <w:szCs w:val="20"/>
          <w:rtl w:val="0"/>
          <w:lang w:val="en-US"/>
        </w:rPr>
        <w:t>RISKS</w:t>
      </w:r>
      <w:r>
        <w:rPr>
          <w:rFonts w:ascii="Century Gothic" w:hAnsi="Century Gothic"/>
          <w:sz w:val="20"/>
          <w:szCs w:val="20"/>
          <w:rtl w:val="0"/>
          <w:lang w:val="en-US"/>
        </w:rPr>
        <w:t xml:space="preserve">, (collectively called </w:t>
      </w:r>
      <w:r>
        <w:rPr>
          <w:rFonts w:ascii="Century Gothic" w:hAnsi="Century Gothic"/>
          <w:b w:val="1"/>
          <w:bCs w:val="1"/>
          <w:sz w:val="20"/>
          <w:szCs w:val="20"/>
          <w:rtl w:val="0"/>
          <w:lang w:val="en-US"/>
        </w:rPr>
        <w:t>RISKS</w:t>
      </w:r>
      <w:r>
        <w:rPr>
          <w:rFonts w:ascii="Century Gothic" w:hAnsi="Century Gothic"/>
          <w:sz w:val="20"/>
          <w:szCs w:val="20"/>
          <w:rtl w:val="0"/>
          <w:lang w:val="en-US"/>
        </w:rPr>
        <w:t xml:space="preserve">) associated with Equine Activities and injuries resulting from these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RISKS</w:t>
      </w:r>
      <w:r>
        <w:rPr>
          <w:rFonts w:ascii="Century Gothic" w:hAnsi="Century Gothic" w:hint="default"/>
          <w:b w:val="1"/>
          <w:bCs w:val="1"/>
          <w:sz w:val="20"/>
          <w:szCs w:val="20"/>
          <w:rtl w:val="0"/>
          <w:lang w:val="en-US"/>
        </w:rPr>
        <w:t>”</w:t>
      </w:r>
      <w:r>
        <w:rPr>
          <w:rFonts w:ascii="Century Gothic" w:hAnsi="Century Gothic"/>
          <w:sz w:val="20"/>
          <w:szCs w:val="20"/>
          <w:rtl w:val="0"/>
          <w:lang w:val="en-US"/>
        </w:rPr>
        <w:t xml:space="preserve"> are a common occurrence.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____</w:t>
      </w:r>
      <w:r>
        <w:rPr>
          <w:rFonts w:ascii="Century Gothic" w:hAnsi="Century Gothic"/>
          <w:sz w:val="20"/>
          <w:szCs w:val="20"/>
          <w:rtl w:val="0"/>
          <w:lang w:val="en-US"/>
        </w:rPr>
        <w:t xml:space="preserve">2. </w:t>
      </w:r>
      <w:r>
        <w:rPr>
          <w:rFonts w:ascii="Century Gothic" w:hAnsi="Century Gothic"/>
          <w:b w:val="1"/>
          <w:bCs w:val="1"/>
          <w:sz w:val="20"/>
          <w:szCs w:val="20"/>
          <w:rtl w:val="0"/>
          <w:lang w:val="en-US"/>
        </w:rPr>
        <w:t>I Acknowledge</w:t>
      </w:r>
      <w:r>
        <w:rPr>
          <w:rFonts w:ascii="Century Gothic" w:hAnsi="Century Gothic"/>
          <w:sz w:val="20"/>
          <w:szCs w:val="20"/>
          <w:rtl w:val="0"/>
          <w:lang w:val="en-US"/>
        </w:rPr>
        <w:t xml:space="preserve"> that the Inherent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RISKS</w:t>
      </w:r>
      <w:r>
        <w:rPr>
          <w:rFonts w:ascii="Century Gothic" w:hAnsi="Century Gothic" w:hint="default"/>
          <w:b w:val="1"/>
          <w:bCs w:val="1"/>
          <w:sz w:val="20"/>
          <w:szCs w:val="20"/>
          <w:rtl w:val="0"/>
          <w:lang w:val="en-US"/>
        </w:rPr>
        <w:t>”</w:t>
      </w:r>
      <w:r>
        <w:rPr>
          <w:rFonts w:ascii="Century Gothic" w:hAnsi="Century Gothic"/>
          <w:sz w:val="20"/>
          <w:szCs w:val="20"/>
          <w:rtl w:val="0"/>
          <w:lang w:val="en-US"/>
        </w:rPr>
        <w:t xml:space="preserve"> of Equine Activities mean those </w:t>
      </w:r>
      <w:r>
        <w:rPr>
          <w:rFonts w:ascii="Century Gothic" w:hAnsi="Century Gothic"/>
          <w:b w:val="1"/>
          <w:bCs w:val="1"/>
          <w:sz w:val="20"/>
          <w:szCs w:val="20"/>
          <w:rtl w:val="0"/>
          <w:lang w:val="en-US"/>
        </w:rPr>
        <w:t>DANGEROUS</w:t>
      </w:r>
      <w:r>
        <w:rPr>
          <w:rFonts w:ascii="Century Gothic" w:hAnsi="Century Gothic"/>
          <w:sz w:val="20"/>
          <w:szCs w:val="20"/>
          <w:rtl w:val="0"/>
          <w:lang w:val="en-US"/>
        </w:rPr>
        <w:t xml:space="preserve"> conditions which are an integral part of Equine Activities, </w:t>
      </w:r>
      <w:r>
        <w:rPr>
          <w:rFonts w:ascii="Century Gothic" w:hAnsi="Century Gothic"/>
          <w:b w:val="1"/>
          <w:bCs w:val="1"/>
          <w:sz w:val="20"/>
          <w:szCs w:val="20"/>
          <w:u w:val="single"/>
          <w:rtl w:val="0"/>
          <w:lang w:val="en-US"/>
        </w:rPr>
        <w:t>including but not limited to</w:t>
      </w:r>
      <w:r>
        <w:rPr>
          <w:rFonts w:ascii="Century Gothic" w:hAnsi="Century Gothic"/>
          <w:sz w:val="20"/>
          <w:szCs w:val="20"/>
          <w:rtl w:val="0"/>
          <w:lang w:val="en-US"/>
        </w:rPr>
        <w:t xml:space="preserve">: </w:t>
      </w:r>
    </w:p>
    <w:p>
      <w:pPr>
        <w:pStyle w:val="Normal.0"/>
        <w:spacing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The propensity of any equine to behave in ways that might result in injury, harm or death to persons on or around </w:t>
      </w:r>
    </w:p>
    <w:p>
      <w:pPr>
        <w:pStyle w:val="Normal.0"/>
        <w:spacing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xml:space="preserve">• </w:t>
      </w:r>
      <w:r>
        <w:rPr>
          <w:rFonts w:ascii="Century Gothic" w:hAnsi="Century Gothic"/>
          <w:sz w:val="20"/>
          <w:szCs w:val="20"/>
          <w:rtl w:val="0"/>
          <w:lang w:val="en-US"/>
        </w:rPr>
        <w:t>The unpredictability of an equine</w:t>
      </w:r>
      <w:r>
        <w:rPr>
          <w:rFonts w:ascii="Century Gothic" w:hAnsi="Century Gothic" w:hint="default"/>
          <w:sz w:val="20"/>
          <w:szCs w:val="20"/>
          <w:rtl w:val="0"/>
          <w:lang w:val="en-US"/>
        </w:rPr>
        <w:t>’</w:t>
      </w:r>
      <w:r>
        <w:rPr>
          <w:rFonts w:ascii="Century Gothic" w:hAnsi="Century Gothic"/>
          <w:sz w:val="20"/>
          <w:szCs w:val="20"/>
          <w:rtl w:val="0"/>
          <w:lang w:val="en-US"/>
        </w:rPr>
        <w:t xml:space="preserve">s reaction to such things as sounds, sudden movement, tremors, vibrations, </w:t>
      </w:r>
    </w:p>
    <w:p>
      <w:pPr>
        <w:pStyle w:val="Normal.0"/>
        <w:spacing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The potential for other participant (s) to act in a negligent manner that might contribute to injury to themselves or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____</w:t>
      </w:r>
      <w:r>
        <w:rPr>
          <w:rFonts w:ascii="Century Gothic" w:hAnsi="Century Gothic"/>
          <w:sz w:val="20"/>
          <w:szCs w:val="20"/>
          <w:rtl w:val="0"/>
          <w:lang w:val="en-US"/>
        </w:rPr>
        <w:t>3</w:t>
      </w:r>
      <w:r>
        <w:rPr>
          <w:rFonts w:ascii="Century Gothic" w:hAnsi="Century Gothic"/>
          <w:b w:val="1"/>
          <w:bCs w:val="1"/>
          <w:sz w:val="20"/>
          <w:szCs w:val="20"/>
          <w:rtl w:val="0"/>
          <w:lang w:val="en-US"/>
        </w:rPr>
        <w:t>. I Freely Accept and Fully Assume All Responsibility</w:t>
      </w:r>
      <w:r>
        <w:rPr>
          <w:rFonts w:ascii="Century Gothic" w:hAnsi="Century Gothic"/>
          <w:sz w:val="20"/>
          <w:szCs w:val="20"/>
          <w:rtl w:val="0"/>
          <w:lang w:val="en-US"/>
        </w:rPr>
        <w:t xml:space="preserve"> for the Inherent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RISKS</w:t>
      </w:r>
      <w:r>
        <w:rPr>
          <w:rFonts w:ascii="Century Gothic" w:hAnsi="Century Gothic" w:hint="default"/>
          <w:b w:val="1"/>
          <w:bCs w:val="1"/>
          <w:sz w:val="20"/>
          <w:szCs w:val="20"/>
          <w:rtl w:val="0"/>
          <w:lang w:val="en-US"/>
        </w:rPr>
        <w:t>”</w:t>
      </w:r>
      <w:r>
        <w:rPr>
          <w:rFonts w:ascii="Century Gothic" w:hAnsi="Century Gothic"/>
          <w:sz w:val="20"/>
          <w:szCs w:val="20"/>
          <w:rtl w:val="0"/>
          <w:lang w:val="en-US"/>
        </w:rPr>
        <w:t xml:space="preserve"> and the possibility of personal injury, death, property damage or loss resulting from my Participation in Equine Activities.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____</w:t>
      </w:r>
      <w:r>
        <w:rPr>
          <w:rFonts w:ascii="Century Gothic" w:hAnsi="Century Gothic"/>
          <w:sz w:val="20"/>
          <w:szCs w:val="20"/>
          <w:rtl w:val="0"/>
          <w:lang w:val="en-US"/>
        </w:rPr>
        <w:t xml:space="preserve">4. </w:t>
      </w:r>
      <w:r>
        <w:rPr>
          <w:rFonts w:ascii="Century Gothic" w:hAnsi="Century Gothic"/>
          <w:b w:val="1"/>
          <w:bCs w:val="1"/>
          <w:sz w:val="20"/>
          <w:szCs w:val="20"/>
          <w:rtl w:val="0"/>
          <w:lang w:val="en-US"/>
        </w:rPr>
        <w:t>I Acknowledge</w:t>
      </w:r>
      <w:r>
        <w:rPr>
          <w:rFonts w:ascii="Century Gothic" w:hAnsi="Century Gothic"/>
          <w:sz w:val="20"/>
          <w:szCs w:val="20"/>
          <w:rtl w:val="0"/>
          <w:lang w:val="en-US"/>
        </w:rPr>
        <w:t xml:space="preserve"> that it remains my </w:t>
      </w:r>
      <w:r>
        <w:rPr>
          <w:rFonts w:ascii="Century Gothic" w:hAnsi="Century Gothic"/>
          <w:b w:val="1"/>
          <w:bCs w:val="1"/>
          <w:sz w:val="20"/>
          <w:szCs w:val="20"/>
          <w:rtl w:val="0"/>
          <w:lang w:val="en-US"/>
        </w:rPr>
        <w:t>Sole Responsibility</w:t>
      </w:r>
      <w:r>
        <w:rPr>
          <w:rFonts w:ascii="Century Gothic" w:hAnsi="Century Gothic"/>
          <w:sz w:val="20"/>
          <w:szCs w:val="20"/>
          <w:rtl w:val="0"/>
          <w:lang w:val="en-US"/>
        </w:rPr>
        <w:t xml:space="preserve"> to act in such a manner as to be responsible for my own safety and to Participate Within My Own Limits.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____</w:t>
      </w:r>
      <w:r>
        <w:rPr>
          <w:rFonts w:ascii="Century Gothic" w:hAnsi="Century Gothic"/>
          <w:sz w:val="20"/>
          <w:szCs w:val="20"/>
          <w:rtl w:val="0"/>
          <w:lang w:val="en-US"/>
        </w:rPr>
        <w:t xml:space="preserve">5. </w:t>
      </w:r>
      <w:r>
        <w:rPr>
          <w:rFonts w:ascii="Century Gothic" w:hAnsi="Century Gothic"/>
          <w:b w:val="1"/>
          <w:bCs w:val="1"/>
          <w:sz w:val="20"/>
          <w:szCs w:val="20"/>
          <w:rtl w:val="0"/>
          <w:lang w:val="en-US"/>
        </w:rPr>
        <w:t xml:space="preserve">In addition to consideration given for my Participate in Equine Activity, I and my heirs, executors, administrators and assigns (collectively called my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Legal Representatives</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 agree</w:t>
      </w:r>
      <w:r>
        <w:rPr>
          <w:rFonts w:ascii="Century Gothic" w:hAnsi="Century Gothic"/>
          <w:sz w:val="20"/>
          <w:szCs w:val="20"/>
          <w:rtl w:val="0"/>
          <w:lang w:val="en-US"/>
        </w:rPr>
        <w:t xml:space="preserve"> </w:t>
      </w:r>
    </w:p>
    <w:p>
      <w:pPr>
        <w:pStyle w:val="Normal.0"/>
        <w:spacing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xml:space="preserve">• </w:t>
      </w:r>
      <w:r>
        <w:rPr>
          <w:rFonts w:ascii="Century Gothic" w:hAnsi="Century Gothic"/>
          <w:b w:val="1"/>
          <w:bCs w:val="1"/>
          <w:sz w:val="20"/>
          <w:szCs w:val="20"/>
          <w:rtl w:val="0"/>
          <w:lang w:val="en-US"/>
        </w:rPr>
        <w:t xml:space="preserve">To Waive All Claims that I or the infant Participant might have against the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HOST</w:t>
      </w:r>
      <w:r>
        <w:rPr>
          <w:rFonts w:ascii="Century Gothic" w:hAnsi="Century Gothic" w:hint="default"/>
          <w:b w:val="1"/>
          <w:bCs w:val="1"/>
          <w:sz w:val="20"/>
          <w:szCs w:val="20"/>
          <w:rtl w:val="0"/>
          <w:lang w:val="en-US"/>
        </w:rPr>
        <w:t>”</w:t>
      </w:r>
      <w:r>
        <w:rPr>
          <w:rFonts w:ascii="Century Gothic" w:hAnsi="Century Gothic"/>
          <w:sz w:val="20"/>
          <w:szCs w:val="20"/>
          <w:rtl w:val="0"/>
          <w:lang w:val="en-US"/>
        </w:rPr>
        <w:t xml:space="preserve">; and </w:t>
      </w:r>
    </w:p>
    <w:p>
      <w:pPr>
        <w:pStyle w:val="Normal.0"/>
        <w:spacing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xml:space="preserve">• </w:t>
      </w:r>
      <w:r>
        <w:rPr>
          <w:rFonts w:ascii="Century Gothic" w:hAnsi="Century Gothic"/>
          <w:b w:val="1"/>
          <w:bCs w:val="1"/>
          <w:sz w:val="20"/>
          <w:szCs w:val="20"/>
          <w:rtl w:val="0"/>
          <w:lang w:val="en-US"/>
        </w:rPr>
        <w:t xml:space="preserve">To Release the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HOST</w:t>
      </w:r>
      <w:r>
        <w:rPr>
          <w:rFonts w:ascii="Century Gothic" w:hAnsi="Century Gothic" w:hint="default"/>
          <w:b w:val="1"/>
          <w:bCs w:val="1"/>
          <w:sz w:val="20"/>
          <w:szCs w:val="20"/>
          <w:rtl w:val="0"/>
          <w:lang w:val="en-US"/>
        </w:rPr>
        <w:t xml:space="preserve">” </w:t>
      </w:r>
      <w:r>
        <w:rPr>
          <w:rFonts w:ascii="Century Gothic" w:hAnsi="Century Gothic"/>
          <w:b w:val="1"/>
          <w:bCs w:val="1"/>
          <w:sz w:val="20"/>
          <w:szCs w:val="20"/>
          <w:rtl w:val="0"/>
          <w:lang w:val="en-US"/>
        </w:rPr>
        <w:t>from Any and All Liability</w:t>
      </w:r>
      <w:r>
        <w:rPr>
          <w:rFonts w:ascii="Century Gothic" w:hAnsi="Century Gothic"/>
          <w:sz w:val="20"/>
          <w:szCs w:val="20"/>
          <w:rtl w:val="0"/>
          <w:lang w:val="en-US"/>
        </w:rPr>
        <w:t xml:space="preserve"> for any loss, damages, injury, or expense that I or my </w:t>
      </w:r>
      <w:r>
        <w:rPr>
          <w:rFonts w:ascii="Century Gothic" w:hAnsi="Century Gothic" w:hint="default"/>
          <w:sz w:val="20"/>
          <w:szCs w:val="20"/>
          <w:rtl w:val="0"/>
          <w:lang w:val="en-US"/>
        </w:rPr>
        <w:t>“</w:t>
      </w:r>
      <w:r>
        <w:rPr>
          <w:rFonts w:ascii="Century Gothic" w:hAnsi="Century Gothic"/>
          <w:sz w:val="20"/>
          <w:szCs w:val="20"/>
          <w:rtl w:val="0"/>
          <w:lang w:val="en-US"/>
        </w:rPr>
        <w:t>Legal Representatives</w:t>
      </w: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might suffer as a result of my Participation due to any cause whatsoever </w:t>
      </w:r>
      <w:r>
        <w:rPr>
          <w:rFonts w:ascii="Century Gothic" w:hAnsi="Century Gothic"/>
          <w:b w:val="1"/>
          <w:bCs w:val="1"/>
          <w:sz w:val="20"/>
          <w:szCs w:val="20"/>
          <w:rtl w:val="0"/>
          <w:lang w:val="en-US"/>
        </w:rPr>
        <w:t xml:space="preserve">including any NEFLIGENCE ON THE PART OF THE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HOST</w:t>
      </w:r>
      <w:r>
        <w:rPr>
          <w:rFonts w:ascii="Century Gothic" w:hAnsi="Century Gothic" w:hint="default"/>
          <w:b w:val="1"/>
          <w:bCs w:val="1"/>
          <w:sz w:val="20"/>
          <w:szCs w:val="20"/>
          <w:rtl w:val="0"/>
          <w:lang w:val="en-US"/>
        </w:rPr>
        <w:t>”</w:t>
      </w:r>
      <w:r>
        <w:rPr>
          <w:rFonts w:ascii="Century Gothic" w:hAnsi="Century Gothic"/>
          <w:sz w:val="20"/>
          <w:szCs w:val="20"/>
          <w:rtl w:val="0"/>
          <w:lang w:val="en-US"/>
        </w:rPr>
        <w:t>; and</w:t>
      </w:r>
    </w:p>
    <w:p>
      <w:pPr>
        <w:pStyle w:val="Normal.0"/>
        <w:spacing w:line="240" w:lineRule="auto"/>
        <w:rPr>
          <w:rFonts w:ascii="Century Gothic" w:cs="Century Gothic" w:hAnsi="Century Gothic" w:eastAsia="Century Gothic"/>
          <w:sz w:val="20"/>
          <w:szCs w:val="20"/>
        </w:rPr>
      </w:pPr>
      <w:r>
        <w:rPr>
          <w:rFonts w:ascii="Century Gothic" w:hAnsi="Century Gothic" w:hint="default"/>
          <w:sz w:val="20"/>
          <w:szCs w:val="20"/>
          <w:rtl w:val="0"/>
          <w:lang w:val="en-US"/>
        </w:rPr>
        <w:t xml:space="preserve">• </w:t>
      </w:r>
      <w:r>
        <w:rPr>
          <w:rFonts w:ascii="Century Gothic" w:hAnsi="Century Gothic"/>
          <w:b w:val="1"/>
          <w:bCs w:val="1"/>
          <w:sz w:val="20"/>
          <w:szCs w:val="20"/>
          <w:rtl w:val="0"/>
          <w:lang w:val="en-US"/>
        </w:rPr>
        <w:t xml:space="preserve">To HOLD HARMLESS AND INDEMNIFY THE </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HOST</w:t>
      </w:r>
      <w:r>
        <w:rPr>
          <w:rFonts w:ascii="Century Gothic" w:hAnsi="Century Gothic" w:hint="default"/>
          <w:b w:val="1"/>
          <w:bCs w:val="1"/>
          <w:sz w:val="20"/>
          <w:szCs w:val="20"/>
          <w:rtl w:val="0"/>
          <w:lang w:val="en-US"/>
        </w:rPr>
        <w:t>”</w:t>
      </w:r>
      <w:r>
        <w:rPr>
          <w:rFonts w:ascii="Century Gothic" w:hAnsi="Century Gothic"/>
          <w:sz w:val="20"/>
          <w:szCs w:val="20"/>
          <w:rtl w:val="0"/>
          <w:lang w:val="en-US"/>
        </w:rPr>
        <w:t xml:space="preserve"> from any and all liability for property damage or  personal injury to any third party which might result from my Participation in Equine Activities.</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Before signing this form I read it (as indicated by my initials above) and I stated that I understand it. I know that signing this form, waives certain legal rights I or my </w:t>
      </w:r>
      <w:r>
        <w:rPr>
          <w:rFonts w:ascii="Century Gothic" w:hAnsi="Century Gothic" w:hint="default"/>
          <w:sz w:val="20"/>
          <w:szCs w:val="20"/>
          <w:rtl w:val="0"/>
          <w:lang w:val="en-US"/>
        </w:rPr>
        <w:t>“</w:t>
      </w:r>
      <w:r>
        <w:rPr>
          <w:rFonts w:ascii="Century Gothic" w:hAnsi="Century Gothic"/>
          <w:sz w:val="20"/>
          <w:szCs w:val="20"/>
          <w:rtl w:val="0"/>
          <w:lang w:val="en-US"/>
        </w:rPr>
        <w:t>Legal Representatives</w:t>
      </w:r>
      <w:r>
        <w:rPr>
          <w:rFonts w:ascii="Century Gothic" w:hAnsi="Century Gothic" w:hint="default"/>
          <w:sz w:val="20"/>
          <w:szCs w:val="20"/>
          <w:rtl w:val="0"/>
          <w:lang w:val="en-US"/>
        </w:rPr>
        <w:t xml:space="preserve">” </w:t>
      </w:r>
      <w:r>
        <w:rPr>
          <w:rFonts w:ascii="Century Gothic" w:hAnsi="Century Gothic"/>
          <w:sz w:val="20"/>
          <w:szCs w:val="20"/>
          <w:rtl w:val="0"/>
          <w:lang w:val="en-US"/>
        </w:rPr>
        <w:t xml:space="preserve">might have against the </w:t>
      </w:r>
      <w:r>
        <w:rPr>
          <w:rFonts w:ascii="Century Gothic" w:hAnsi="Century Gothic" w:hint="default"/>
          <w:sz w:val="20"/>
          <w:szCs w:val="20"/>
          <w:rtl w:val="0"/>
          <w:lang w:val="en-US"/>
        </w:rPr>
        <w:t>“</w:t>
      </w:r>
      <w:r>
        <w:rPr>
          <w:rFonts w:ascii="Century Gothic" w:hAnsi="Century Gothic"/>
          <w:sz w:val="20"/>
          <w:szCs w:val="20"/>
          <w:rtl w:val="0"/>
          <w:lang w:val="en-US"/>
        </w:rPr>
        <w:t>HOST</w:t>
      </w:r>
      <w:r>
        <w:rPr>
          <w:rFonts w:ascii="Century Gothic" w:hAnsi="Century Gothic" w:hint="default"/>
          <w:sz w:val="20"/>
          <w:szCs w:val="20"/>
          <w:rtl w:val="0"/>
          <w:lang w:val="en-US"/>
        </w:rPr>
        <w:t>”</w:t>
      </w:r>
      <w:r>
        <w:rPr>
          <w:rFonts w:ascii="Century Gothic" w:hAnsi="Century Gothic"/>
          <w:sz w:val="20"/>
          <w:szCs w:val="20"/>
          <w:rtl w:val="0"/>
          <w:lang w:val="en-US"/>
        </w:rPr>
        <w:t>.</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SIGNED This </w:t>
      </w:r>
      <w:r>
        <w:rPr>
          <w:rFonts w:ascii="Century Gothic" w:hAnsi="Century Gothic"/>
          <w:sz w:val="20"/>
          <w:szCs w:val="20"/>
          <w:u w:val="single"/>
          <w:rtl w:val="0"/>
          <w:lang w:val="en-US"/>
        </w:rPr>
        <w:t>_____</w:t>
      </w:r>
      <w:r>
        <w:rPr>
          <w:rFonts w:ascii="Century Gothic" w:hAnsi="Century Gothic"/>
          <w:sz w:val="20"/>
          <w:szCs w:val="20"/>
          <w:rtl w:val="0"/>
          <w:lang w:val="en-US"/>
        </w:rPr>
        <w:t xml:space="preserve">day of </w:t>
      </w:r>
      <w:r>
        <w:rPr>
          <w:rFonts w:ascii="Century Gothic" w:hAnsi="Century Gothic"/>
          <w:sz w:val="20"/>
          <w:szCs w:val="20"/>
          <w:u w:val="single"/>
          <w:rtl w:val="0"/>
          <w:lang w:val="en-US"/>
        </w:rPr>
        <w:t>______________________________</w:t>
      </w:r>
      <w:r>
        <w:rPr>
          <w:rFonts w:ascii="Century Gothic" w:hAnsi="Century Gothic"/>
          <w:sz w:val="20"/>
          <w:szCs w:val="20"/>
          <w:rtl w:val="0"/>
          <w:lang w:val="en-US"/>
        </w:rPr>
        <w:t xml:space="preserve">20 </w:t>
      </w:r>
      <w:r>
        <w:rPr>
          <w:rFonts w:ascii="Century Gothic" w:hAnsi="Century Gothic"/>
          <w:sz w:val="20"/>
          <w:szCs w:val="20"/>
          <w:u w:val="single"/>
          <w:rtl w:val="0"/>
          <w:lang w:val="en-US"/>
        </w:rPr>
        <w:t xml:space="preserve">________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 xml:space="preserve">________________________________                         </w:t>
      </w:r>
      <w:r>
        <w:rPr>
          <w:rFonts w:ascii="Century Gothic" w:hAnsi="Century Gothic"/>
          <w:sz w:val="20"/>
          <w:szCs w:val="20"/>
          <w:rtl w:val="0"/>
          <w:lang w:val="en-US"/>
        </w:rPr>
        <w:t xml:space="preserve">    </w:t>
      </w:r>
      <w:r>
        <w:rPr>
          <w:rFonts w:ascii="Century Gothic" w:hAnsi="Century Gothic"/>
          <w:sz w:val="20"/>
          <w:szCs w:val="20"/>
          <w:u w:val="single"/>
          <w:rtl w:val="0"/>
          <w:lang w:val="en-US"/>
        </w:rPr>
        <w:t>________________________________</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 (Print Name of HOST Witness to signing &amp; Initialing)                 (Signature of Participant)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u w:val="single"/>
          <w:rtl w:val="0"/>
          <w:lang w:val="en-US"/>
        </w:rPr>
        <w:t xml:space="preserve">________________________________ __________ </w:t>
      </w:r>
      <w:r>
        <w:rPr>
          <w:rFonts w:ascii="Century Gothic" w:hAnsi="Century Gothic"/>
          <w:sz w:val="20"/>
          <w:szCs w:val="20"/>
          <w:rtl w:val="0"/>
          <w:lang w:val="en-US"/>
        </w:rPr>
        <w:t xml:space="preserve">                        </w:t>
      </w:r>
    </w:p>
    <w:p>
      <w:pPr>
        <w:pStyle w:val="Normal.0"/>
        <w:spacing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                   (Signature of HOST Witness)</w:t>
      </w:r>
    </w:p>
    <w:p>
      <w:pPr>
        <w:pStyle w:val="Normal.0"/>
        <w:spacing w:line="240" w:lineRule="auto"/>
        <w:rPr>
          <w:rFonts w:ascii="Century Gothic" w:cs="Century Gothic" w:hAnsi="Century Gothic" w:eastAsia="Century Gothic"/>
          <w:sz w:val="20"/>
          <w:szCs w:val="20"/>
        </w:rPr>
      </w:pPr>
      <w:r>
        <w:rPr>
          <w:rFonts w:ascii="Century Gothic" w:cs="Century Gothic" w:hAnsi="Century Gothic" w:eastAsia="Century Gothic"/>
          <w:sz w:val="20"/>
          <w:szCs w:val="20"/>
        </w:rPr>
        <mc:AlternateContent>
          <mc:Choice Requires="wps">
            <w:drawing>
              <wp:anchor distT="0" distB="0" distL="0" distR="0" simplePos="0" relativeHeight="251660288" behindDoc="0" locked="0" layoutInCell="1" allowOverlap="1">
                <wp:simplePos x="0" y="0"/>
                <wp:positionH relativeFrom="column">
                  <wp:posOffset>-99060</wp:posOffset>
                </wp:positionH>
                <wp:positionV relativeFrom="line">
                  <wp:posOffset>219710</wp:posOffset>
                </wp:positionV>
                <wp:extent cx="411481" cy="30861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11481" cy="30861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7.8pt;margin-top:17.3pt;width:32.4pt;height:24.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spacing w:line="240" w:lineRule="auto"/>
      </w:pPr>
      <w:r>
        <w:rPr>
          <w:rFonts w:ascii="Century Gothic" w:cs="Century Gothic" w:hAnsi="Century Gothic" w:eastAsia="Century Gothic"/>
          <w:sz w:val="20"/>
          <w:szCs w:val="20"/>
        </w:rPr>
        <w:tab/>
      </w:r>
      <w:r>
        <w:rPr>
          <w:rFonts w:ascii="Century Gothic" w:hAnsi="Century Gothic"/>
          <w:b w:val="1"/>
          <w:bCs w:val="1"/>
          <w:sz w:val="20"/>
          <w:szCs w:val="20"/>
          <w:rtl w:val="0"/>
          <w:lang w:val="en-US"/>
        </w:rPr>
        <w:t>Yes, I have read, understand and agree to adhere to the rules and policies stated in this document</w:t>
      </w:r>
      <w:r>
        <w:rPr>
          <w:rFonts w:ascii="Century Gothic" w:hAnsi="Century Gothic"/>
          <w:sz w:val="20"/>
          <w:szCs w:val="20"/>
          <w:rtl w:val="0"/>
          <w:lang w:val="en-US"/>
        </w:rPr>
        <w:t xml:space="preserve"> </w:t>
      </w:r>
    </w:p>
    <w:sectPr>
      <w:headerReference w:type="default" r:id="rId6"/>
      <w:footerReference w:type="default" r:id="rId7"/>
      <w:pgSz w:w="12240" w:h="15840" w:orient="portrait"/>
      <w:pgMar w:top="720" w:right="720" w:bottom="720" w:left="72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cript MT Bold">
    <w:charset w:val="00"/>
    <w:family w:val="roman"/>
    <w:pitch w:val="default"/>
  </w:font>
  <w:font w:name="Georgia">
    <w:charset w:val="00"/>
    <w:family w:val="roman"/>
    <w:pitch w:val="default"/>
  </w:font>
  <w:font w:name="Wingdings">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8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start w:val="1"/>
        <w:numFmt w:val="bullet"/>
        <w:suff w:val="tab"/>
        <w:lvlText w:val="o"/>
        <w:lvlJc w:val="left"/>
        <w:pPr>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bullet"/>
        <w:suff w:val="tab"/>
        <w:lvlText w:val="▪"/>
        <w:lvlJc w:val="left"/>
        <w:pPr>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bullet"/>
        <w:suff w:val="tab"/>
        <w:lvlText w:val="·"/>
        <w:lvlJc w:val="left"/>
        <w:pPr>
          <w:ind w:left="30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bullet"/>
        <w:suff w:val="tab"/>
        <w:lvlText w:val="o"/>
        <w:lvlJc w:val="left"/>
        <w:pPr>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bullet"/>
        <w:suff w:val="tab"/>
        <w:lvlText w:val="▪"/>
        <w:lvlJc w:val="left"/>
        <w:pPr>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bullet"/>
        <w:suff w:val="tab"/>
        <w:lvlText w:val="·"/>
        <w:lvlJc w:val="left"/>
        <w:pPr>
          <w:ind w:left="516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bullet"/>
        <w:suff w:val="tab"/>
        <w:lvlText w:val="o"/>
        <w:lvlJc w:val="left"/>
        <w:pPr>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bullet"/>
        <w:suff w:val="tab"/>
        <w:lvlText w:val="▪"/>
        <w:lvlJc w:val="left"/>
        <w:pPr>
          <w:ind w:left="66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i w:val="1"/>
      <w:iCs w:val="1"/>
      <w:sz w:val="32"/>
      <w:szCs w:val="32"/>
    </w:rPr>
  </w:style>
  <w:style w:type="character" w:styleId="Hyperlink.1">
    <w:name w:val="Hyperlink.1"/>
    <w:basedOn w:val="Link"/>
    <w:next w:val="Hyperlink.1"/>
    <w:rPr>
      <w:rFonts w:ascii="Georgia" w:cs="Georgia" w:hAnsi="Georgia" w:eastAsia="Georgia"/>
      <w:b w:val="1"/>
      <w:bCs w:val="1"/>
      <w:sz w:val="40"/>
      <w:szCs w:val="40"/>
    </w:rPr>
  </w:style>
  <w:style w:type="numbering" w:styleId="Imported Style 1">
    <w:name w:val="Imported Style 1"/>
    <w:pPr>
      <w:numPr>
        <w:numId w:val="1"/>
      </w:numPr>
    </w:pPr>
  </w:style>
  <w:style w:type="character" w:styleId="Hyperlink.2">
    <w:name w:val="Hyperlink.2"/>
    <w:basedOn w:val="Link"/>
    <w:next w:val="Hyperlink.2"/>
    <w:rPr>
      <w:sz w:val="24"/>
      <w:szCs w:val="24"/>
    </w:rPr>
  </w:style>
  <w:style w:type="numbering" w:styleId="Imported Style 2">
    <w:name w:val="Imported Style 2"/>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6"/>
      </w:numPr>
    </w:pPr>
  </w:style>
  <w:style w:type="character" w:styleId="Hyperlink.3">
    <w:name w:val="Hyperlink.3"/>
    <w:basedOn w:val="Link"/>
    <w:next w:val="Hyperlink.3"/>
    <w:rPr>
      <w:rFonts w:ascii="Georgia" w:cs="Georgia" w:hAnsi="Georgia" w:eastAsia="Georgia"/>
      <w:sz w:val="28"/>
      <w:szCs w:val="28"/>
    </w:rPr>
  </w:style>
  <w:style w:type="numbering" w:styleId="Imported Style 4">
    <w:name w:val="Imported Style 4"/>
    <w:pPr>
      <w:numPr>
        <w:numId w:val="8"/>
      </w:numPr>
    </w:p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